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page" w:horzAnchor="margin" w:tblpXSpec="center" w:tblpY="61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629"/>
        <w:gridCol w:w="4003"/>
      </w:tblGrid>
      <w:tr w:rsidR="00855DD1" w:rsidRPr="00AE5FA2" w:rsidTr="00855DD1">
        <w:tc>
          <w:tcPr>
            <w:tcW w:w="6629" w:type="dxa"/>
            <w:hideMark/>
          </w:tcPr>
          <w:p w:rsidR="00855DD1" w:rsidRPr="00855DD1" w:rsidRDefault="00855DD1" w:rsidP="00855DD1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55DD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СОГЛАСОВАНО:</w:t>
            </w:r>
          </w:p>
          <w:p w:rsidR="00855DD1" w:rsidRPr="00855DD1" w:rsidRDefault="00855DD1" w:rsidP="00855DD1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55DD1">
              <w:rPr>
                <w:rFonts w:ascii="Times New Roman" w:eastAsia="Calibri" w:hAnsi="Times New Roman"/>
                <w:sz w:val="26"/>
                <w:szCs w:val="26"/>
              </w:rPr>
              <w:t>Заместитель директора Департамента по социальной политике Администрации городского округа Саранск – начальник Управления образования</w:t>
            </w:r>
          </w:p>
          <w:p w:rsidR="00855DD1" w:rsidRPr="00855DD1" w:rsidRDefault="00855DD1" w:rsidP="00855DD1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55DD1">
              <w:rPr>
                <w:rFonts w:ascii="Times New Roman" w:eastAsia="Calibri" w:hAnsi="Times New Roman"/>
                <w:sz w:val="26"/>
                <w:szCs w:val="26"/>
              </w:rPr>
              <w:t xml:space="preserve">_______________________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Ю. А. Богатова</w:t>
            </w:r>
          </w:p>
          <w:p w:rsidR="00855DD1" w:rsidRPr="00376628" w:rsidRDefault="00855DD1" w:rsidP="00855DD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55DD1">
              <w:rPr>
                <w:rFonts w:ascii="Times New Roman" w:eastAsia="Calibri" w:hAnsi="Times New Roman"/>
                <w:sz w:val="26"/>
                <w:szCs w:val="26"/>
              </w:rPr>
              <w:t>«____» ____________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4 </w:t>
            </w:r>
            <w:r w:rsidRPr="00855DD1">
              <w:rPr>
                <w:rFonts w:ascii="Times New Roman" w:eastAsia="Calibri" w:hAnsi="Times New Roman"/>
                <w:sz w:val="26"/>
                <w:szCs w:val="26"/>
              </w:rPr>
              <w:t>года</w:t>
            </w:r>
          </w:p>
        </w:tc>
        <w:tc>
          <w:tcPr>
            <w:tcW w:w="4003" w:type="dxa"/>
            <w:hideMark/>
          </w:tcPr>
          <w:p w:rsidR="00855DD1" w:rsidRPr="00E9450A" w:rsidRDefault="00855DD1" w:rsidP="00855DD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E9450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УТВЕРЖДАЮ:</w:t>
            </w:r>
          </w:p>
          <w:p w:rsidR="00855DD1" w:rsidRPr="00E9450A" w:rsidRDefault="00855DD1" w:rsidP="00855DD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9450A">
              <w:rPr>
                <w:rFonts w:ascii="Times New Roman" w:eastAsia="Calibri" w:hAnsi="Times New Roman"/>
                <w:sz w:val="26"/>
                <w:szCs w:val="26"/>
              </w:rPr>
              <w:t xml:space="preserve">Заведующая </w:t>
            </w:r>
          </w:p>
          <w:p w:rsidR="00855DD1" w:rsidRPr="00E9450A" w:rsidRDefault="00855DD1" w:rsidP="00855DD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450A">
              <w:rPr>
                <w:rFonts w:ascii="Times New Roman" w:eastAsia="Calibri" w:hAnsi="Times New Roman"/>
                <w:sz w:val="26"/>
                <w:szCs w:val="26"/>
              </w:rPr>
              <w:t>МАДОУ «Детский сад № 18»</w:t>
            </w:r>
          </w:p>
          <w:p w:rsidR="00855DD1" w:rsidRPr="00E9450A" w:rsidRDefault="00855DD1" w:rsidP="00855DD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9450A">
              <w:rPr>
                <w:rFonts w:ascii="Times New Roman" w:eastAsia="Calibri" w:hAnsi="Times New Roman"/>
                <w:sz w:val="26"/>
                <w:szCs w:val="26"/>
              </w:rPr>
              <w:t>____________</w:t>
            </w:r>
            <w:r w:rsidRPr="00E9450A">
              <w:rPr>
                <w:sz w:val="26"/>
                <w:szCs w:val="26"/>
              </w:rPr>
              <w:t xml:space="preserve"> </w:t>
            </w:r>
            <w:r w:rsidRPr="00E9450A">
              <w:rPr>
                <w:rFonts w:ascii="Times New Roman" w:eastAsia="Calibri" w:hAnsi="Times New Roman"/>
                <w:sz w:val="26"/>
                <w:szCs w:val="26"/>
              </w:rPr>
              <w:t>О.А. Кичкирёва</w:t>
            </w:r>
          </w:p>
          <w:p w:rsidR="00855DD1" w:rsidRPr="00E9450A" w:rsidRDefault="00325C93" w:rsidP="00855DD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«05</w:t>
            </w:r>
            <w:bookmarkStart w:id="0" w:name="_GoBack"/>
            <w:bookmarkEnd w:id="0"/>
            <w:r w:rsidR="00855DD1" w:rsidRPr="00E9450A">
              <w:rPr>
                <w:rFonts w:ascii="Times New Roman" w:hAnsi="Times New Roman"/>
                <w:sz w:val="26"/>
                <w:szCs w:val="26"/>
              </w:rPr>
              <w:t>» апреля 2024 г.</w:t>
            </w:r>
          </w:p>
          <w:p w:rsidR="00855DD1" w:rsidRPr="00376628" w:rsidRDefault="00855DD1" w:rsidP="00855DD1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E9450A" w:rsidRDefault="00E9450A" w:rsidP="00C10E8E">
      <w:pPr>
        <w:pStyle w:val="ab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0E8E" w:rsidRPr="00C10E8E" w:rsidRDefault="00B55DCF" w:rsidP="00C10E8E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E8E">
        <w:rPr>
          <w:rFonts w:ascii="Times New Roman" w:hAnsi="Times New Roman" w:cs="Times New Roman"/>
          <w:b/>
          <w:sz w:val="28"/>
          <w:szCs w:val="28"/>
        </w:rPr>
        <w:t>Отчет</w:t>
      </w:r>
      <w:r w:rsidR="0067101E" w:rsidRPr="00C1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8E">
        <w:rPr>
          <w:rFonts w:ascii="Times New Roman" w:hAnsi="Times New Roman" w:cs="Times New Roman"/>
          <w:b/>
          <w:sz w:val="28"/>
          <w:szCs w:val="28"/>
        </w:rPr>
        <w:t>о</w:t>
      </w:r>
      <w:r w:rsidR="0067101E" w:rsidRPr="00C1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8E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="0067101E" w:rsidRPr="00C1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8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r w:rsidRPr="00C10E8E">
        <w:rPr>
          <w:rFonts w:ascii="Times New Roman" w:hAnsi="Times New Roman" w:cs="Times New Roman"/>
          <w:b/>
          <w:sz w:val="28"/>
          <w:szCs w:val="28"/>
        </w:rPr>
        <w:br/>
      </w:r>
      <w:r w:rsidR="00C10E8E" w:rsidRPr="00C10E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</w:t>
      </w:r>
      <w:r w:rsidR="00C10E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Саранск </w:t>
      </w:r>
      <w:r w:rsidR="00C10E8E" w:rsidRPr="00C10E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«Детский сад №18» за 202</w:t>
      </w:r>
      <w:r w:rsidR="00CB3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C10E8E" w:rsidRPr="00C10E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55DCF" w:rsidRPr="00B55DCF" w:rsidRDefault="00B55DCF" w:rsidP="00855DD1">
      <w:pPr>
        <w:pStyle w:val="17PRIL-header-2"/>
        <w:jc w:val="center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</w:t>
      </w:r>
      <w:r w:rsidR="0067101E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сведения</w:t>
      </w:r>
      <w:r w:rsidR="0067101E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</w:t>
      </w:r>
      <w:r w:rsidR="0067101E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r w:rsidR="0067101E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5528"/>
      </w:tblGrid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67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 w:rsidP="00E9450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униципальное автономное дошкольное образовательное учреждение городского округа Саранск «Детский сад №18»</w:t>
            </w:r>
          </w:p>
        </w:tc>
      </w:tr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Кичкирёва Ольга Анатольевна</w:t>
            </w:r>
          </w:p>
        </w:tc>
      </w:tr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67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 w:rsidP="00E9450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430028, Р</w:t>
            </w:r>
            <w:r w:rsidR="00E945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еспублика </w:t>
            </w: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="00E945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ордовия</w:t>
            </w: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г. Саранск, ул.</w:t>
            </w:r>
            <w:r w:rsidR="00E945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Веселовского, д. 55</w:t>
            </w:r>
          </w:p>
        </w:tc>
      </w:tr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  <w:r w:rsidR="0067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58188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(8342) 76-33-77,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58188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(8342) 73-12-63</w:t>
            </w:r>
          </w:p>
        </w:tc>
      </w:tr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67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67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почты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8188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ds.sar.18@e-mordovia.ru</w:t>
            </w:r>
          </w:p>
        </w:tc>
      </w:tr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Администрация городского округа Саранск</w:t>
            </w:r>
          </w:p>
        </w:tc>
      </w:tr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67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создания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25.06.1976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год.</w:t>
            </w:r>
          </w:p>
        </w:tc>
      </w:tr>
      <w:tr w:rsidR="00B55DCF" w:rsidRPr="00B55DCF" w:rsidTr="00E9450A">
        <w:trPr>
          <w:trHeight w:val="6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58188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818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Регистрационный номер № Л035-01278-13/00248742 от 21.02.2020 г.</w:t>
            </w:r>
          </w:p>
        </w:tc>
      </w:tr>
    </w:tbl>
    <w:p w:rsidR="00B55DCF" w:rsidRPr="00B55DCF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9450A" w:rsidRPr="00E9450A" w:rsidRDefault="00E9450A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E9450A">
        <w:rPr>
          <w:rFonts w:ascii="Times New Roman" w:hAnsi="Times New Roman" w:cs="Times New Roman"/>
          <w:iCs/>
          <w:sz w:val="26"/>
          <w:szCs w:val="26"/>
        </w:rPr>
        <w:t xml:space="preserve">Муниципальное автономное дошкольное образовательное учреждение «Детский сад № 18» (далее – </w:t>
      </w:r>
      <w:r w:rsidR="00221CA2" w:rsidRPr="00221CA2">
        <w:rPr>
          <w:rFonts w:ascii="Times New Roman" w:hAnsi="Times New Roman" w:cs="Times New Roman"/>
          <w:iCs/>
          <w:sz w:val="26"/>
          <w:szCs w:val="26"/>
        </w:rPr>
        <w:t>МАДОУ «Детский сад № 18»</w:t>
      </w:r>
      <w:r w:rsidRPr="00E9450A">
        <w:rPr>
          <w:rFonts w:ascii="Times New Roman" w:hAnsi="Times New Roman" w:cs="Times New Roman"/>
          <w:iCs/>
          <w:sz w:val="26"/>
          <w:szCs w:val="26"/>
        </w:rPr>
        <w:t>) расположено в жилом районе города вдали от производящих предприятий и торговых мест. Здание детского сада построено в 1976 году по типовому проекту. Проектная наполняемость на 340 мест. Корпус 1: общая площадь здания – 1069,4 м</w:t>
      </w:r>
      <w:proofErr w:type="gramStart"/>
      <w:r w:rsidRPr="00E9450A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proofErr w:type="gramEnd"/>
      <w:r w:rsidRPr="00E9450A">
        <w:rPr>
          <w:rFonts w:ascii="Times New Roman" w:hAnsi="Times New Roman" w:cs="Times New Roman"/>
          <w:iCs/>
          <w:sz w:val="26"/>
          <w:szCs w:val="26"/>
        </w:rPr>
        <w:t>, из них площадь помещений, используемых непосредственно для нужд образовательного процесса – 819,2 м</w:t>
      </w:r>
      <w:r w:rsidRPr="00E9450A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Pr="00E9450A">
        <w:rPr>
          <w:rFonts w:ascii="Times New Roman" w:hAnsi="Times New Roman" w:cs="Times New Roman"/>
          <w:iCs/>
          <w:sz w:val="26"/>
          <w:szCs w:val="26"/>
        </w:rPr>
        <w:t xml:space="preserve">. Корпус 2: </w:t>
      </w:r>
      <w:proofErr w:type="gramStart"/>
      <w:r w:rsidRPr="00E9450A">
        <w:rPr>
          <w:rFonts w:ascii="Times New Roman" w:hAnsi="Times New Roman" w:cs="Times New Roman"/>
          <w:iCs/>
          <w:sz w:val="26"/>
          <w:szCs w:val="26"/>
        </w:rPr>
        <w:t>общая</w:t>
      </w:r>
      <w:proofErr w:type="gramEnd"/>
      <w:r w:rsidRPr="00E9450A">
        <w:rPr>
          <w:rFonts w:ascii="Times New Roman" w:hAnsi="Times New Roman" w:cs="Times New Roman"/>
          <w:iCs/>
          <w:sz w:val="26"/>
          <w:szCs w:val="26"/>
        </w:rPr>
        <w:t xml:space="preserve"> площадь здания – 1042,8 м</w:t>
      </w:r>
      <w:proofErr w:type="gramStart"/>
      <w:r w:rsidRPr="00E9450A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proofErr w:type="gramEnd"/>
      <w:r w:rsidRPr="00E9450A">
        <w:rPr>
          <w:rFonts w:ascii="Times New Roman" w:hAnsi="Times New Roman" w:cs="Times New Roman"/>
          <w:iCs/>
          <w:sz w:val="26"/>
          <w:szCs w:val="26"/>
        </w:rPr>
        <w:t>, из них площадь помещений, используемых непосредственно для нужд образовательного процесса – 364,10 м</w:t>
      </w:r>
      <w:r w:rsidRPr="00E9450A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Pr="00E9450A">
        <w:rPr>
          <w:rFonts w:ascii="Times New Roman" w:hAnsi="Times New Roman" w:cs="Times New Roman"/>
          <w:iCs/>
          <w:sz w:val="26"/>
          <w:szCs w:val="26"/>
        </w:rPr>
        <w:t>.</w:t>
      </w:r>
    </w:p>
    <w:p w:rsidR="00B55DCF" w:rsidRPr="00E9450A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Цель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9450A" w:rsidRPr="00E9450A">
        <w:rPr>
          <w:rFonts w:ascii="Times New Roman" w:hAnsi="Times New Roman" w:cs="Times New Roman"/>
          <w:iCs/>
          <w:sz w:val="26"/>
          <w:szCs w:val="26"/>
        </w:rPr>
        <w:t>МАДОУ «Детский сад № 18»</w:t>
      </w:r>
      <w:r w:rsidR="00221CA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осуществление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образовательной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по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реализации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образовательных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программ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дошкольного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образования.</w:t>
      </w:r>
    </w:p>
    <w:p w:rsidR="00B55DCF" w:rsidRPr="00E9450A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Предметом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является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формирование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общей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культуры,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развитие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физических,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интеллектуальных,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нравственных,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эстетических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личностных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качеств,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формирование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предпосылок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учебной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деятельности,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сохранение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укрепление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здоровья</w:t>
      </w:r>
      <w:r w:rsidR="0067101E"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450A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воспитанников.</w:t>
      </w:r>
    </w:p>
    <w:p w:rsidR="0058188C" w:rsidRDefault="00E9450A" w:rsidP="00855DD1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sz w:val="26"/>
          <w:szCs w:val="26"/>
        </w:rPr>
      </w:pPr>
      <w:r w:rsidRPr="00E9450A">
        <w:rPr>
          <w:rFonts w:ascii="Times New Roman" w:hAnsi="Times New Roman" w:cs="Times New Roman"/>
          <w:iCs/>
          <w:sz w:val="26"/>
          <w:szCs w:val="26"/>
        </w:rPr>
        <w:t>Режим работы детского сада: 5-дневная рабочая неделя с выходными днями (суббота, воскресенье), 12-часовое пребывание детей с 7.00 до 19.00 часов.</w:t>
      </w:r>
      <w:r w:rsidR="0058188C">
        <w:rPr>
          <w:rStyle w:val="propis"/>
          <w:rFonts w:ascii="Times New Roman" w:hAnsi="Times New Roman" w:cs="Times New Roman"/>
          <w:sz w:val="26"/>
          <w:szCs w:val="26"/>
        </w:rPr>
        <w:br w:type="page"/>
      </w:r>
    </w:p>
    <w:p w:rsidR="00B55DCF" w:rsidRPr="00B55DCF" w:rsidRDefault="00B55DCF" w:rsidP="007B13E7">
      <w:pPr>
        <w:pStyle w:val="17PRIL-header-1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Аналитическая</w:t>
      </w:r>
      <w:r w:rsidR="0067101E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часть</w:t>
      </w:r>
    </w:p>
    <w:p w:rsidR="00B55DCF" w:rsidRPr="00654067" w:rsidRDefault="00B55DCF" w:rsidP="007B13E7">
      <w:pPr>
        <w:pStyle w:val="17PRIL-header-2"/>
        <w:spacing w:before="0" w:after="0" w:line="240" w:lineRule="auto"/>
        <w:ind w:firstLine="709"/>
        <w:rPr>
          <w:rStyle w:val="Bold"/>
          <w:rFonts w:ascii="Times New Roman" w:hAnsi="Times New Roman" w:cs="Times New Roman"/>
          <w:bCs/>
          <w:sz w:val="26"/>
          <w:szCs w:val="26"/>
        </w:rPr>
      </w:pPr>
      <w:r w:rsidRPr="00654067">
        <w:rPr>
          <w:rStyle w:val="Bold"/>
          <w:rFonts w:ascii="Times New Roman" w:hAnsi="Times New Roman" w:cs="Times New Roman"/>
          <w:bCs/>
          <w:sz w:val="26"/>
          <w:szCs w:val="26"/>
        </w:rPr>
        <w:t>I.</w:t>
      </w:r>
      <w:r w:rsidR="0067101E" w:rsidRPr="00654067"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 </w:t>
      </w:r>
      <w:r w:rsidRPr="00654067">
        <w:rPr>
          <w:rStyle w:val="Bold"/>
          <w:rFonts w:ascii="Times New Roman" w:hAnsi="Times New Roman" w:cs="Times New Roman"/>
          <w:bCs/>
          <w:sz w:val="26"/>
          <w:szCs w:val="26"/>
        </w:rPr>
        <w:t>Оценка</w:t>
      </w:r>
      <w:r w:rsidR="0067101E" w:rsidRPr="00654067"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 </w:t>
      </w:r>
      <w:r w:rsidRPr="00654067">
        <w:rPr>
          <w:rStyle w:val="Bold"/>
          <w:rFonts w:ascii="Times New Roman" w:hAnsi="Times New Roman" w:cs="Times New Roman"/>
          <w:bCs/>
          <w:sz w:val="26"/>
          <w:szCs w:val="26"/>
        </w:rPr>
        <w:t>образовательной</w:t>
      </w:r>
      <w:r w:rsidR="0067101E" w:rsidRPr="00654067"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 </w:t>
      </w:r>
      <w:r w:rsidRPr="00654067">
        <w:rPr>
          <w:rStyle w:val="Bold"/>
          <w:rFonts w:ascii="Times New Roman" w:hAnsi="Times New Roman" w:cs="Times New Roman"/>
          <w:bCs/>
          <w:sz w:val="26"/>
          <w:szCs w:val="26"/>
        </w:rPr>
        <w:t>деятельности</w:t>
      </w:r>
    </w:p>
    <w:p w:rsidR="00B55DCF" w:rsidRPr="00654067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54067">
        <w:rPr>
          <w:rFonts w:ascii="Times New Roman" w:hAnsi="Times New Roman" w:cs="Times New Roman"/>
          <w:sz w:val="26"/>
          <w:szCs w:val="26"/>
        </w:rPr>
        <w:t>Образовательная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деятельность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="00221CA2" w:rsidRPr="00221CA2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Pr="00654067">
        <w:rPr>
          <w:rFonts w:ascii="Times New Roman" w:hAnsi="Times New Roman" w:cs="Times New Roman"/>
          <w:sz w:val="26"/>
          <w:szCs w:val="26"/>
        </w:rPr>
        <w:t>организована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соответствии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Федеральным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законом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от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29.12.2012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№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273-ФЗ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«Об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образовании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Российской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Федерации»,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ФГОС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дошкольного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образования.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01.01.2021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года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Детский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сад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функционирует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соответствии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требованиями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СП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2.4.3648-20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«Санитарно-эпидемиологические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требования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к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организациям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воспитания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обучения,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отдыха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оздоровления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детей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молодежи»,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01.03.2021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–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дополнительно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требованиями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СанПиН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1.2.3685-21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«Гигиенические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нормативы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требования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к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обеспечению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безопасности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(или)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безвредности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для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человека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факторов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среды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обитания».</w:t>
      </w:r>
    </w:p>
    <w:p w:rsidR="00B55DCF" w:rsidRPr="00654067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Образовательная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деятельность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ведется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на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основании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утвержденной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образовательной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программы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дошкольного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образования,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которая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составлена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соответствии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ФГОС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дошкольного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образования</w:t>
      </w:r>
      <w:r w:rsidR="00D64059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санитарно-эпидемиологическими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правилами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нормативами.</w:t>
      </w:r>
    </w:p>
    <w:p w:rsidR="00B55DCF" w:rsidRPr="00654067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54067">
        <w:rPr>
          <w:rFonts w:ascii="Times New Roman" w:hAnsi="Times New Roman" w:cs="Times New Roman"/>
          <w:sz w:val="26"/>
          <w:szCs w:val="26"/>
        </w:rPr>
        <w:t>Для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выполнения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требований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норм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Федерального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закона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от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24.09.2022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№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371-ФЗ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="00221CA2" w:rsidRPr="00221CA2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Pr="00654067">
        <w:rPr>
          <w:rFonts w:ascii="Times New Roman" w:hAnsi="Times New Roman" w:cs="Times New Roman"/>
          <w:sz w:val="26"/>
          <w:szCs w:val="26"/>
        </w:rPr>
        <w:t>провел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организационные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мероприятия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внедрению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федеральной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образовательной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программы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дошкольного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образования,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утвержденной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приказом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406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России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от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25.11.2022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№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1028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(далее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–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ФОП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ДО),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соответствии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утвержденной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дорожной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картой.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Для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этого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создали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рабочую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группу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составе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заведующего,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старшего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воспитателя,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воспитателя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методиста.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Результаты:</w:t>
      </w:r>
    </w:p>
    <w:p w:rsidR="00B55DCF" w:rsidRPr="00654067" w:rsidRDefault="00B55DCF" w:rsidP="007B13E7">
      <w:pPr>
        <w:pStyle w:val="17PRIL-bul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54067">
        <w:rPr>
          <w:rFonts w:ascii="Times New Roman" w:hAnsi="Times New Roman" w:cs="Times New Roman"/>
          <w:sz w:val="26"/>
          <w:szCs w:val="26"/>
        </w:rPr>
        <w:t>утвердили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новую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образовательную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программу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дошкольного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образования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Детского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сада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(далее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–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ОП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406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54067">
        <w:rPr>
          <w:rFonts w:ascii="Times New Roman" w:hAnsi="Times New Roman" w:cs="Times New Roman"/>
          <w:sz w:val="26"/>
          <w:szCs w:val="26"/>
        </w:rPr>
        <w:t>),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разработанную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на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основе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ФОП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ДО,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ввели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действие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01.09.2023;</w:t>
      </w:r>
    </w:p>
    <w:p w:rsidR="00B55DCF" w:rsidRPr="00654067" w:rsidRDefault="00B55DCF" w:rsidP="007B13E7">
      <w:pPr>
        <w:pStyle w:val="17PRIL-bul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54067">
        <w:rPr>
          <w:rFonts w:ascii="Times New Roman" w:hAnsi="Times New Roman" w:cs="Times New Roman"/>
          <w:sz w:val="26"/>
          <w:szCs w:val="26"/>
        </w:rPr>
        <w:t>скорректировали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план-график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повышения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квалификации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педагогических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управленческих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кадров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запланировали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обучение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работников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по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вопросам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применения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ФОП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406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54067">
        <w:rPr>
          <w:rFonts w:ascii="Times New Roman" w:hAnsi="Times New Roman" w:cs="Times New Roman"/>
          <w:sz w:val="26"/>
          <w:szCs w:val="26"/>
        </w:rPr>
        <w:t>;</w:t>
      </w:r>
    </w:p>
    <w:p w:rsidR="00B55DCF" w:rsidRPr="00654067" w:rsidRDefault="00B55DCF" w:rsidP="007B13E7">
      <w:pPr>
        <w:pStyle w:val="17PRIL-bul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54067">
        <w:rPr>
          <w:rFonts w:ascii="Times New Roman" w:hAnsi="Times New Roman" w:cs="Times New Roman"/>
          <w:sz w:val="26"/>
          <w:szCs w:val="26"/>
        </w:rPr>
        <w:t>провели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информационно-разъяснительную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работу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с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родителями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(законными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представителями)</w:t>
      </w:r>
      <w:r w:rsidR="0067101E" w:rsidRPr="00654067">
        <w:rPr>
          <w:rFonts w:ascii="Times New Roman" w:hAnsi="Times New Roman" w:cs="Times New Roman"/>
          <w:sz w:val="26"/>
          <w:szCs w:val="26"/>
        </w:rPr>
        <w:t xml:space="preserve"> </w:t>
      </w:r>
      <w:r w:rsidRPr="00654067">
        <w:rPr>
          <w:rFonts w:ascii="Times New Roman" w:hAnsi="Times New Roman" w:cs="Times New Roman"/>
          <w:sz w:val="26"/>
          <w:szCs w:val="26"/>
        </w:rPr>
        <w:t>воспитанников.</w:t>
      </w:r>
    </w:p>
    <w:p w:rsidR="00B55DCF" w:rsidRPr="00654067" w:rsidRDefault="00221CA2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21CA2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посещают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4067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314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воспитанников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возрасте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от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64059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1,6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7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лет.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Детском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саду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сформировано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64059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13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групп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общеразвивающей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направленности.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Из</w:t>
      </w:r>
      <w:r w:rsidR="0067101E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654067">
        <w:rPr>
          <w:rStyle w:val="propis"/>
          <w:rFonts w:ascii="Times New Roman" w:hAnsi="Times New Roman" w:cs="Times New Roman"/>
          <w:i w:val="0"/>
          <w:sz w:val="26"/>
          <w:szCs w:val="26"/>
        </w:rPr>
        <w:t>них:</w:t>
      </w:r>
    </w:p>
    <w:tbl>
      <w:tblPr>
        <w:tblStyle w:val="ac"/>
        <w:tblW w:w="0" w:type="auto"/>
        <w:jc w:val="center"/>
        <w:tblInd w:w="-288" w:type="dxa"/>
        <w:tblLook w:val="04A0" w:firstRow="1" w:lastRow="0" w:firstColumn="1" w:lastColumn="0" w:noHBand="0" w:noVBand="1"/>
      </w:tblPr>
      <w:tblGrid>
        <w:gridCol w:w="680"/>
        <w:gridCol w:w="4982"/>
        <w:gridCol w:w="1805"/>
        <w:gridCol w:w="1830"/>
      </w:tblGrid>
      <w:tr w:rsidR="00D64059" w:rsidRPr="00D64059" w:rsidTr="001D417C">
        <w:trPr>
          <w:jc w:val="center"/>
        </w:trPr>
        <w:tc>
          <w:tcPr>
            <w:tcW w:w="68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4982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Возрастная группа</w:t>
            </w:r>
          </w:p>
        </w:tc>
        <w:tc>
          <w:tcPr>
            <w:tcW w:w="1805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Количество групп</w:t>
            </w:r>
          </w:p>
        </w:tc>
        <w:tc>
          <w:tcPr>
            <w:tcW w:w="183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Количество</w:t>
            </w:r>
          </w:p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детей</w:t>
            </w:r>
          </w:p>
        </w:tc>
      </w:tr>
      <w:tr w:rsidR="00D64059" w:rsidRPr="00D64059" w:rsidTr="001D417C">
        <w:trPr>
          <w:jc w:val="center"/>
        </w:trPr>
        <w:tc>
          <w:tcPr>
            <w:tcW w:w="68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982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1805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30" w:type="dxa"/>
          </w:tcPr>
          <w:p w:rsidR="00D64059" w:rsidRPr="00D64059" w:rsidRDefault="00D64059" w:rsidP="001D4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D64059" w:rsidRPr="00D64059" w:rsidTr="001D417C">
        <w:trPr>
          <w:jc w:val="center"/>
        </w:trPr>
        <w:tc>
          <w:tcPr>
            <w:tcW w:w="68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982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</w:t>
            </w: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1805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D64059" w:rsidRPr="00D64059" w:rsidRDefault="00654067" w:rsidP="001D4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D64059" w:rsidRPr="00D64059" w:rsidTr="001D417C">
        <w:trPr>
          <w:jc w:val="center"/>
        </w:trPr>
        <w:tc>
          <w:tcPr>
            <w:tcW w:w="68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982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Средняя группа</w:t>
            </w:r>
          </w:p>
        </w:tc>
        <w:tc>
          <w:tcPr>
            <w:tcW w:w="1805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D64059" w:rsidRPr="00D64059" w:rsidRDefault="00654067" w:rsidP="001D4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D64059" w:rsidRPr="00D64059" w:rsidTr="001D417C">
        <w:trPr>
          <w:jc w:val="center"/>
        </w:trPr>
        <w:tc>
          <w:tcPr>
            <w:tcW w:w="68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982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Старшая группа</w:t>
            </w:r>
          </w:p>
        </w:tc>
        <w:tc>
          <w:tcPr>
            <w:tcW w:w="1805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D64059" w:rsidRPr="00D64059" w:rsidRDefault="00654067" w:rsidP="001D4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D64059" w:rsidRPr="00D64059" w:rsidTr="001D417C">
        <w:trPr>
          <w:jc w:val="center"/>
        </w:trPr>
        <w:tc>
          <w:tcPr>
            <w:tcW w:w="68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982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805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D64059" w:rsidRPr="00D64059" w:rsidRDefault="00654067" w:rsidP="001D4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D64059" w:rsidRPr="00D64059" w:rsidTr="001D417C">
        <w:trPr>
          <w:jc w:val="center"/>
        </w:trPr>
        <w:tc>
          <w:tcPr>
            <w:tcW w:w="680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82" w:type="dxa"/>
          </w:tcPr>
          <w:p w:rsidR="00D64059" w:rsidRPr="00D64059" w:rsidRDefault="00D64059" w:rsidP="001D417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05" w:type="dxa"/>
          </w:tcPr>
          <w:p w:rsidR="00D64059" w:rsidRPr="00D64059" w:rsidRDefault="00D64059" w:rsidP="00D6405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40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D64059" w:rsidRPr="00D64059" w:rsidRDefault="00D64059" w:rsidP="00B30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B30E62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</w:tbl>
    <w:p w:rsidR="00B55DCF" w:rsidRPr="00D64059" w:rsidRDefault="00B55DCF" w:rsidP="007B13E7">
      <w:pPr>
        <w:pStyle w:val="17PRIL-txt"/>
        <w:spacing w:line="240" w:lineRule="auto"/>
        <w:ind w:firstLine="709"/>
        <w:rPr>
          <w:rStyle w:val="Bold"/>
          <w:rFonts w:ascii="Times New Roman" w:hAnsi="Times New Roman" w:cs="Times New Roman"/>
          <w:sz w:val="26"/>
          <w:szCs w:val="26"/>
        </w:rPr>
      </w:pPr>
      <w:r w:rsidRPr="00D64059">
        <w:rPr>
          <w:rStyle w:val="Bold"/>
          <w:rFonts w:ascii="Times New Roman" w:hAnsi="Times New Roman" w:cs="Times New Roman"/>
          <w:sz w:val="26"/>
          <w:szCs w:val="26"/>
        </w:rPr>
        <w:t>Воспитательная</w:t>
      </w:r>
      <w:r w:rsidR="0067101E" w:rsidRPr="00D64059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D64059">
        <w:rPr>
          <w:rStyle w:val="Bold"/>
          <w:rFonts w:ascii="Times New Roman" w:hAnsi="Times New Roman" w:cs="Times New Roman"/>
          <w:sz w:val="26"/>
          <w:szCs w:val="26"/>
        </w:rPr>
        <w:t>работа</w:t>
      </w:r>
    </w:p>
    <w:p w:rsidR="00B30E62" w:rsidRPr="00B30E62" w:rsidRDefault="00B30E62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0E62">
        <w:rPr>
          <w:rFonts w:ascii="Times New Roman" w:hAnsi="Times New Roman" w:cs="Times New Roman"/>
          <w:sz w:val="26"/>
          <w:szCs w:val="26"/>
        </w:rPr>
        <w:t xml:space="preserve">Воспитательная работа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Учебный план был составлен в соответствии с современными дидактическими и методическими требованиями. При составлении плана учтены предельно допустимые нормы учебной нагрузки. </w:t>
      </w:r>
    </w:p>
    <w:p w:rsidR="00B30E62" w:rsidRDefault="00B30E62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0E62">
        <w:rPr>
          <w:rFonts w:ascii="Times New Roman" w:hAnsi="Times New Roman" w:cs="Times New Roman"/>
          <w:sz w:val="26"/>
          <w:szCs w:val="26"/>
        </w:rPr>
        <w:t>Чтобы выбрать стратегию воспитательной работы, в 202</w:t>
      </w:r>
      <w:r w:rsidR="002328CB">
        <w:rPr>
          <w:rFonts w:ascii="Times New Roman" w:hAnsi="Times New Roman" w:cs="Times New Roman"/>
          <w:sz w:val="26"/>
          <w:szCs w:val="26"/>
        </w:rPr>
        <w:t>3</w:t>
      </w:r>
      <w:r w:rsidRPr="00B30E62">
        <w:rPr>
          <w:rFonts w:ascii="Times New Roman" w:hAnsi="Times New Roman" w:cs="Times New Roman"/>
          <w:sz w:val="26"/>
          <w:szCs w:val="26"/>
        </w:rPr>
        <w:t xml:space="preserve"> году проводился анализ состава семей обучающихся.</w:t>
      </w:r>
    </w:p>
    <w:p w:rsidR="006C6918" w:rsidRPr="006C6918" w:rsidRDefault="006C6918" w:rsidP="007B13E7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918">
        <w:rPr>
          <w:rFonts w:ascii="Times New Roman" w:hAnsi="Times New Roman" w:cs="Times New Roman"/>
          <w:b/>
          <w:sz w:val="26"/>
          <w:szCs w:val="26"/>
        </w:rPr>
        <w:t>Характеристика семей по составу:</w:t>
      </w:r>
    </w:p>
    <w:tbl>
      <w:tblPr>
        <w:tblW w:w="492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3004"/>
        <w:gridCol w:w="3454"/>
      </w:tblGrid>
      <w:tr w:rsidR="006C6918" w:rsidRPr="00321970" w:rsidTr="001D417C">
        <w:tc>
          <w:tcPr>
            <w:tcW w:w="17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Состав семьи</w:t>
            </w:r>
          </w:p>
        </w:tc>
        <w:tc>
          <w:tcPr>
            <w:tcW w:w="1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b/>
                <w:sz w:val="24"/>
                <w:szCs w:val="26"/>
              </w:rPr>
              <w:t>Количество семей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Процент от общего количества семей </w:t>
            </w:r>
          </w:p>
        </w:tc>
      </w:tr>
      <w:tr w:rsidR="006C6918" w:rsidRPr="00321970" w:rsidTr="00321970">
        <w:trPr>
          <w:trHeight w:val="20"/>
        </w:trPr>
        <w:tc>
          <w:tcPr>
            <w:tcW w:w="17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Полная</w:t>
            </w:r>
          </w:p>
        </w:tc>
        <w:tc>
          <w:tcPr>
            <w:tcW w:w="1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262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84%</w:t>
            </w:r>
          </w:p>
        </w:tc>
      </w:tr>
      <w:tr w:rsidR="006C6918" w:rsidRPr="00321970" w:rsidTr="00321970">
        <w:trPr>
          <w:trHeight w:val="20"/>
        </w:trPr>
        <w:tc>
          <w:tcPr>
            <w:tcW w:w="17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Неполная</w:t>
            </w:r>
            <w:proofErr w:type="gramEnd"/>
            <w:r w:rsidRPr="00321970">
              <w:rPr>
                <w:rFonts w:ascii="Times New Roman" w:hAnsi="Times New Roman" w:cs="Times New Roman"/>
                <w:sz w:val="24"/>
                <w:szCs w:val="26"/>
              </w:rPr>
              <w:t xml:space="preserve"> с матерью</w:t>
            </w:r>
          </w:p>
        </w:tc>
        <w:tc>
          <w:tcPr>
            <w:tcW w:w="1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51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16%</w:t>
            </w:r>
          </w:p>
        </w:tc>
      </w:tr>
      <w:tr w:rsidR="006C6918" w:rsidRPr="00321970" w:rsidTr="00321970">
        <w:trPr>
          <w:trHeight w:val="20"/>
        </w:trPr>
        <w:tc>
          <w:tcPr>
            <w:tcW w:w="17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Неполная</w:t>
            </w:r>
            <w:proofErr w:type="gramEnd"/>
            <w:r w:rsidRPr="00321970">
              <w:rPr>
                <w:rFonts w:ascii="Times New Roman" w:hAnsi="Times New Roman" w:cs="Times New Roman"/>
                <w:sz w:val="24"/>
                <w:szCs w:val="26"/>
              </w:rPr>
              <w:t xml:space="preserve"> с отцом</w:t>
            </w:r>
          </w:p>
        </w:tc>
        <w:tc>
          <w:tcPr>
            <w:tcW w:w="1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0%</w:t>
            </w:r>
          </w:p>
        </w:tc>
      </w:tr>
      <w:tr w:rsidR="006C6918" w:rsidRPr="00321970" w:rsidTr="00321970">
        <w:trPr>
          <w:trHeight w:val="20"/>
        </w:trPr>
        <w:tc>
          <w:tcPr>
            <w:tcW w:w="17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Оформлено опекунство</w:t>
            </w:r>
          </w:p>
        </w:tc>
        <w:tc>
          <w:tcPr>
            <w:tcW w:w="1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3219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0,5 %</w:t>
            </w:r>
          </w:p>
        </w:tc>
      </w:tr>
    </w:tbl>
    <w:p w:rsidR="006C6918" w:rsidRPr="006C6918" w:rsidRDefault="006C6918" w:rsidP="006C691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918">
        <w:rPr>
          <w:rFonts w:ascii="Times New Roman" w:hAnsi="Times New Roman" w:cs="Times New Roman"/>
          <w:b/>
          <w:sz w:val="26"/>
          <w:szCs w:val="26"/>
        </w:rPr>
        <w:t>Характеристика семей по количеству детей:</w:t>
      </w:r>
    </w:p>
    <w:tbl>
      <w:tblPr>
        <w:tblW w:w="492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3004"/>
        <w:gridCol w:w="3455"/>
      </w:tblGrid>
      <w:tr w:rsidR="006C6918" w:rsidRPr="00321970" w:rsidTr="001D417C"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b/>
                <w:sz w:val="24"/>
                <w:szCs w:val="26"/>
              </w:rPr>
              <w:t>Количество детей в семье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b/>
                <w:sz w:val="24"/>
                <w:szCs w:val="26"/>
              </w:rPr>
              <w:t>Количество семей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Процент от общего количества семей </w:t>
            </w:r>
          </w:p>
        </w:tc>
      </w:tr>
      <w:tr w:rsidR="006C6918" w:rsidRPr="00321970" w:rsidTr="001D417C"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Один ребенок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918" w:rsidRPr="00321970" w:rsidRDefault="006C6918" w:rsidP="006C69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129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6C69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41%</w:t>
            </w:r>
          </w:p>
        </w:tc>
      </w:tr>
      <w:tr w:rsidR="006C6918" w:rsidRPr="00321970" w:rsidTr="001D417C"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Два ребенка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134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6C69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43%</w:t>
            </w:r>
          </w:p>
        </w:tc>
      </w:tr>
      <w:tr w:rsidR="006C6918" w:rsidRPr="00321970" w:rsidTr="001D417C"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Три ребенка и более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918" w:rsidRPr="00321970" w:rsidRDefault="006C6918" w:rsidP="001D417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51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918" w:rsidRPr="00321970" w:rsidRDefault="006C6918" w:rsidP="006C69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21970">
              <w:rPr>
                <w:rFonts w:ascii="Times New Roman" w:hAnsi="Times New Roman" w:cs="Times New Roman"/>
                <w:sz w:val="24"/>
                <w:szCs w:val="26"/>
              </w:rPr>
              <w:t>16%</w:t>
            </w:r>
          </w:p>
        </w:tc>
      </w:tr>
    </w:tbl>
    <w:p w:rsidR="00B55DCF" w:rsidRPr="00221CA2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Воспитательная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работа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строится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учетом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индивидуальных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особенностей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детей,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использованием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разнообразных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форм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методов,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тесной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взаимосвязи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воспитателей,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специалистов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родителей.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Детям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из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неполных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семей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уделяется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большее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внимание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первые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месяцы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после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зачисления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Детский</w:t>
      </w:r>
      <w:r w:rsidR="0067101E"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сад.</w:t>
      </w:r>
    </w:p>
    <w:p w:rsidR="00B55DCF" w:rsidRPr="00221CA2" w:rsidRDefault="00B55DCF" w:rsidP="007B13E7">
      <w:pPr>
        <w:pStyle w:val="17PRIL-txt"/>
        <w:spacing w:line="240" w:lineRule="auto"/>
        <w:ind w:firstLine="709"/>
        <w:rPr>
          <w:rStyle w:val="Bold"/>
          <w:rFonts w:ascii="Times New Roman" w:hAnsi="Times New Roman" w:cs="Times New Roman"/>
          <w:sz w:val="26"/>
          <w:szCs w:val="26"/>
        </w:rPr>
      </w:pPr>
      <w:r w:rsidRPr="00221CA2">
        <w:rPr>
          <w:rStyle w:val="Bold"/>
          <w:rFonts w:ascii="Times New Roman" w:hAnsi="Times New Roman" w:cs="Times New Roman"/>
          <w:sz w:val="26"/>
          <w:szCs w:val="26"/>
        </w:rPr>
        <w:t>Дополнительное</w:t>
      </w:r>
      <w:r w:rsidR="0067101E" w:rsidRPr="00221CA2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221CA2">
        <w:rPr>
          <w:rStyle w:val="Bold"/>
          <w:rFonts w:ascii="Times New Roman" w:hAnsi="Times New Roman" w:cs="Times New Roman"/>
          <w:sz w:val="26"/>
          <w:szCs w:val="26"/>
        </w:rPr>
        <w:t>образование</w:t>
      </w:r>
    </w:p>
    <w:p w:rsidR="006C6918" w:rsidRPr="00221CA2" w:rsidRDefault="006C6918" w:rsidP="007B13E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1CA2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221CA2" w:rsidRPr="00221CA2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Pr="00221CA2">
        <w:rPr>
          <w:rFonts w:ascii="Times New Roman" w:hAnsi="Times New Roman" w:cs="Times New Roman"/>
          <w:sz w:val="26"/>
          <w:szCs w:val="26"/>
          <w:lang w:eastAsia="ru-RU"/>
        </w:rPr>
        <w:t xml:space="preserve">созданы все необходимые условия для организации дополнительного образования </w:t>
      </w:r>
      <w:proofErr w:type="gramStart"/>
      <w:r w:rsidRPr="00221CA2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221CA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21CA2">
        <w:rPr>
          <w:rFonts w:ascii="Times New Roman" w:hAnsi="Times New Roman" w:cs="Times New Roman"/>
          <w:sz w:val="26"/>
          <w:szCs w:val="26"/>
        </w:rPr>
        <w:t xml:space="preserve"> </w:t>
      </w:r>
      <w:r w:rsidRPr="00221CA2">
        <w:rPr>
          <w:rFonts w:ascii="Times New Roman" w:hAnsi="Times New Roman" w:cs="Times New Roman"/>
          <w:sz w:val="26"/>
          <w:szCs w:val="26"/>
          <w:lang w:eastAsia="ru-RU"/>
        </w:rPr>
        <w:t>Направления дополнительных образовательных услуг определены в соответствии с запросами родителей обучающихся, с учетом образовательного потенциала дошкольной организации.  Дополнительное образование призвано способствовать более полной реализации творческого потенциала обучающихся, с учетом их индивидуальных способностей и желаний.</w:t>
      </w:r>
    </w:p>
    <w:p w:rsidR="006C6918" w:rsidRPr="00321970" w:rsidRDefault="006C6918" w:rsidP="007B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970">
        <w:rPr>
          <w:rFonts w:ascii="Times New Roman" w:hAnsi="Times New Roman" w:cs="Times New Roman"/>
          <w:sz w:val="26"/>
          <w:szCs w:val="26"/>
        </w:rPr>
        <w:t>В МАДОУ в 20</w:t>
      </w:r>
      <w:r w:rsidR="00221CA2" w:rsidRPr="00321970">
        <w:rPr>
          <w:rFonts w:ascii="Times New Roman" w:hAnsi="Times New Roman" w:cs="Times New Roman"/>
          <w:sz w:val="26"/>
          <w:szCs w:val="26"/>
        </w:rPr>
        <w:t>23</w:t>
      </w:r>
      <w:r w:rsidRPr="00321970">
        <w:rPr>
          <w:rFonts w:ascii="Times New Roman" w:hAnsi="Times New Roman" w:cs="Times New Roman"/>
          <w:sz w:val="26"/>
          <w:szCs w:val="26"/>
        </w:rPr>
        <w:t xml:space="preserve"> году функционировали </w:t>
      </w:r>
      <w:r w:rsidR="00221CA2" w:rsidRPr="00321970">
        <w:rPr>
          <w:rFonts w:ascii="Times New Roman" w:hAnsi="Times New Roman" w:cs="Times New Roman"/>
          <w:sz w:val="26"/>
          <w:szCs w:val="26"/>
        </w:rPr>
        <w:t>3</w:t>
      </w:r>
      <w:r w:rsidR="0094631E" w:rsidRPr="00321970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="0094631E" w:rsidRPr="00321970">
        <w:rPr>
          <w:rFonts w:ascii="Times New Roman" w:hAnsi="Times New Roman" w:cs="Times New Roman"/>
          <w:sz w:val="26"/>
          <w:szCs w:val="26"/>
        </w:rPr>
        <w:t>платных</w:t>
      </w:r>
      <w:proofErr w:type="gramEnd"/>
      <w:r w:rsidR="0094631E" w:rsidRPr="00321970">
        <w:rPr>
          <w:rFonts w:ascii="Times New Roman" w:hAnsi="Times New Roman" w:cs="Times New Roman"/>
          <w:sz w:val="26"/>
          <w:szCs w:val="26"/>
        </w:rPr>
        <w:t xml:space="preserve"> кружка</w:t>
      </w:r>
      <w:r w:rsidRPr="00321970">
        <w:rPr>
          <w:rFonts w:ascii="Times New Roman" w:hAnsi="Times New Roman" w:cs="Times New Roman"/>
          <w:sz w:val="26"/>
          <w:szCs w:val="26"/>
        </w:rPr>
        <w:t>:</w:t>
      </w:r>
    </w:p>
    <w:p w:rsidR="006C6918" w:rsidRPr="00321970" w:rsidRDefault="006C6918" w:rsidP="007B13E7">
      <w:pPr>
        <w:pStyle w:val="07BODY-txt"/>
        <w:spacing w:line="240" w:lineRule="auto"/>
        <w:ind w:firstLine="709"/>
        <w:rPr>
          <w:rStyle w:val="propis"/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</w:pPr>
      <w:r w:rsidRPr="00321970">
        <w:rPr>
          <w:rStyle w:val="propis"/>
          <w:rFonts w:ascii="Times New Roman" w:hAnsi="Times New Roman" w:cs="Times New Roman"/>
          <w:b/>
          <w:iCs w:val="0"/>
          <w:color w:val="000000" w:themeColor="text1"/>
          <w:sz w:val="26"/>
          <w:szCs w:val="26"/>
        </w:rPr>
        <w:t>Платное дополнительное образование по направлениям: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3290"/>
        <w:gridCol w:w="2302"/>
        <w:gridCol w:w="1755"/>
        <w:gridCol w:w="1327"/>
        <w:gridCol w:w="929"/>
      </w:tblGrid>
      <w:tr w:rsidR="00B42703" w:rsidRPr="00C85C0D" w:rsidTr="00B42703">
        <w:trPr>
          <w:cantSplit/>
          <w:trHeight w:hRule="exact" w:val="612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№ </w:t>
            </w:r>
            <w:proofErr w:type="gramStart"/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п</w:t>
            </w:r>
            <w:proofErr w:type="gramEnd"/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/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п</w:t>
            </w: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06495C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м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вани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д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20"/>
              </w:rPr>
              <w:t>п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лн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т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ь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й 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20"/>
              </w:rPr>
              <w:t>б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р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а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з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ва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20"/>
              </w:rPr>
              <w:t>т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ь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й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 xml:space="preserve"> 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20"/>
              </w:rPr>
              <w:t>с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уг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20"/>
              </w:rPr>
              <w:t>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06495C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8"/>
                <w:szCs w:val="20"/>
              </w:rPr>
            </w:pP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Ру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к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в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д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т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ь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 xml:space="preserve"> к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20"/>
              </w:rPr>
              <w:t>р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20"/>
              </w:rPr>
              <w:t>ж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к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6"/>
                <w:szCs w:val="20"/>
              </w:rPr>
              <w:t>Ф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ма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пр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д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ав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я (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к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я) 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ги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6"/>
                <w:szCs w:val="20"/>
              </w:rPr>
              <w:t>м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ь 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ги (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д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20"/>
              </w:rPr>
              <w:t>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о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аня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)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/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ру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б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.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К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-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о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аня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й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20"/>
              </w:rPr>
              <w:t xml:space="preserve">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в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м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E09">
              <w:rPr>
                <w:rFonts w:ascii="Times New Roman" w:hAnsi="Times New Roman" w:cs="Times New Roman"/>
                <w:spacing w:val="-6"/>
                <w:sz w:val="20"/>
              </w:rPr>
              <w:t xml:space="preserve">Речевое развитие, </w:t>
            </w:r>
            <w:proofErr w:type="spellStart"/>
            <w:r w:rsidRPr="005E4E09">
              <w:rPr>
                <w:rFonts w:ascii="Times New Roman" w:hAnsi="Times New Roman" w:cs="Times New Roman"/>
                <w:spacing w:val="-6"/>
                <w:sz w:val="20"/>
              </w:rPr>
              <w:t>сказкотерапия</w:t>
            </w:r>
            <w:proofErr w:type="spellEnd"/>
            <w:r w:rsidRPr="006476F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76F6">
              <w:rPr>
                <w:rFonts w:ascii="Times New Roman" w:hAnsi="Times New Roman" w:cs="Times New Roman"/>
              </w:rPr>
              <w:t>«Весёлый язычок»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Акимова Татьяна Ивановна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Спортивная секция «</w:t>
            </w:r>
            <w:proofErr w:type="spellStart"/>
            <w:r w:rsidRPr="00C85C0D">
              <w:rPr>
                <w:rFonts w:ascii="Times New Roman" w:hAnsi="Times New Roman" w:cs="Times New Roman"/>
              </w:rPr>
              <w:t>Фитбол</w:t>
            </w:r>
            <w:proofErr w:type="spellEnd"/>
            <w:r w:rsidRPr="00C85C0D">
              <w:rPr>
                <w:rFonts w:ascii="Times New Roman" w:hAnsi="Times New Roman" w:cs="Times New Roman"/>
              </w:rPr>
              <w:t>-гимнастика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Байчурина Анна Анатольевна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Речевое развитие «Литературная гостиная»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Бикулова Елена Викторовна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бумаги</w:t>
            </w:r>
            <w:r w:rsidRPr="00C85C0D">
              <w:rPr>
                <w:rFonts w:ascii="Times New Roman" w:hAnsi="Times New Roman" w:cs="Times New Roman"/>
              </w:rPr>
              <w:t xml:space="preserve"> «Забавные поделки»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Букова Наталья Николаевна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  <w:sz w:val="20"/>
              </w:rPr>
              <w:t xml:space="preserve">Обучение английскому языку </w:t>
            </w:r>
            <w:r w:rsidRPr="00C85C0D">
              <w:rPr>
                <w:rFonts w:ascii="Times New Roman" w:hAnsi="Times New Roman" w:cs="Times New Roman"/>
              </w:rPr>
              <w:t>«Счастливый английский»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Буянкина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Ирина Анатольевна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Речевое развитие «</w:t>
            </w:r>
            <w:proofErr w:type="spellStart"/>
            <w:r w:rsidRPr="00C85C0D">
              <w:rPr>
                <w:rFonts w:ascii="Times New Roman" w:hAnsi="Times New Roman" w:cs="Times New Roman"/>
              </w:rPr>
              <w:t>Говоруша</w:t>
            </w:r>
            <w:proofErr w:type="spellEnd"/>
            <w:r w:rsidRPr="00C85C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Вазакина Наталья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Изостудия/развитие мелкой моторики «Полёт фантазии»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Ганаева Ангелина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743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6F6">
              <w:rPr>
                <w:rFonts w:ascii="Times New Roman" w:hAnsi="Times New Roman" w:cs="Times New Roman"/>
                <w:sz w:val="20"/>
              </w:rPr>
              <w:t xml:space="preserve">Развитие математических представлений </w:t>
            </w:r>
            <w:r w:rsidRPr="00A740E7">
              <w:rPr>
                <w:rFonts w:ascii="Times New Roman" w:hAnsi="Times New Roman" w:cs="Times New Roman"/>
              </w:rPr>
              <w:t>«Считалочка»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Захарова Светлана Васильевна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718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6F6">
              <w:rPr>
                <w:rFonts w:ascii="Times New Roman" w:hAnsi="Times New Roman" w:cs="Times New Roman"/>
                <w:sz w:val="20"/>
              </w:rPr>
              <w:t xml:space="preserve">Развитие математических представлений </w:t>
            </w:r>
            <w:r w:rsidRPr="00A740E7">
              <w:rPr>
                <w:rFonts w:ascii="Times New Roman" w:hAnsi="Times New Roman" w:cs="Times New Roman"/>
              </w:rPr>
              <w:t>«</w:t>
            </w:r>
            <w:r w:rsidRPr="006476F6">
              <w:rPr>
                <w:rFonts w:ascii="Times New Roman" w:hAnsi="Times New Roman" w:cs="Times New Roman"/>
              </w:rPr>
              <w:t>Математика вокруг нас»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Карпова Винера Анатольевна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Пластилинография «Волшебный пластилин»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Конакова</w:t>
            </w:r>
            <w:proofErr w:type="gramEnd"/>
            <w:r w:rsidRPr="00C85C0D">
              <w:rPr>
                <w:rFonts w:ascii="Times New Roman" w:hAnsi="Times New Roman" w:cs="Times New Roman"/>
                <w:sz w:val="21"/>
                <w:szCs w:val="21"/>
              </w:rPr>
              <w:t xml:space="preserve"> Вера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Изостудия «Волшебная кисточка»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Кукушкина Марина Николаевна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5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Патриотическое воспитание «Юный краевед»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Мартынова Надежда Сергеевна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 xml:space="preserve">Изостудия </w:t>
            </w:r>
          </w:p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«Озорные ладошки»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Найданова Светлана Анатольевна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9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476F6">
              <w:rPr>
                <w:rFonts w:ascii="Times New Roman" w:hAnsi="Times New Roman" w:cs="Times New Roman"/>
              </w:rPr>
              <w:t>енсорно</w:t>
            </w:r>
            <w:r>
              <w:rPr>
                <w:rFonts w:ascii="Times New Roman" w:hAnsi="Times New Roman" w:cs="Times New Roman"/>
              </w:rPr>
              <w:t>е</w:t>
            </w:r>
            <w:r w:rsidRPr="006476F6">
              <w:rPr>
                <w:rFonts w:ascii="Times New Roman" w:hAnsi="Times New Roman" w:cs="Times New Roman"/>
              </w:rPr>
              <w:t xml:space="preserve"> 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6476F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476F6">
              <w:rPr>
                <w:rFonts w:ascii="Times New Roman" w:hAnsi="Times New Roman" w:cs="Times New Roman"/>
              </w:rPr>
              <w:t>Занимательная</w:t>
            </w:r>
            <w:proofErr w:type="gramEnd"/>
            <w:r w:rsidRPr="006476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6F6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6476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Никитина Наталья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612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 xml:space="preserve">Развитие математических представлений </w:t>
            </w:r>
            <w:r w:rsidRPr="00A740E7">
              <w:rPr>
                <w:rFonts w:ascii="Times New Roman" w:hAnsi="Times New Roman" w:cs="Times New Roman"/>
              </w:rPr>
              <w:t>«Юный математик»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Розова Ирина Юрьевна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6F6">
              <w:rPr>
                <w:rFonts w:ascii="Times New Roman" w:hAnsi="Times New Roman" w:cs="Times New Roman"/>
                <w:sz w:val="18"/>
                <w:szCs w:val="19"/>
              </w:rPr>
              <w:t>Развитие сенсорных способностей</w:t>
            </w:r>
            <w:r w:rsidRPr="006476F6">
              <w:rPr>
                <w:rFonts w:ascii="Times New Roman" w:hAnsi="Times New Roman" w:cs="Times New Roman"/>
              </w:rPr>
              <w:t xml:space="preserve"> </w:t>
            </w:r>
            <w:r w:rsidRPr="00C85C0D">
              <w:rPr>
                <w:rFonts w:ascii="Times New Roman" w:hAnsi="Times New Roman" w:cs="Times New Roman"/>
              </w:rPr>
              <w:t>«Озорные пальчики»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Русяева Наталия Николаевна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6F6">
              <w:rPr>
                <w:rFonts w:ascii="Times New Roman" w:hAnsi="Times New Roman" w:cs="Times New Roman"/>
                <w:sz w:val="20"/>
              </w:rPr>
              <w:t xml:space="preserve">Опытно – экспериментальная деятельность </w:t>
            </w:r>
            <w:r w:rsidRPr="00C85C0D">
              <w:rPr>
                <w:rFonts w:ascii="Times New Roman" w:hAnsi="Times New Roman" w:cs="Times New Roman"/>
              </w:rPr>
              <w:t>«Почемучки»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Рябышева Татьяна Валентиновна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90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E09">
              <w:rPr>
                <w:rFonts w:ascii="Times New Roman" w:hAnsi="Times New Roman" w:cs="Times New Roman"/>
                <w:sz w:val="18"/>
              </w:rPr>
              <w:t xml:space="preserve">Формирование компонентов интеллектуальной и сенсорной готовности к школе </w:t>
            </w:r>
            <w:r>
              <w:rPr>
                <w:rFonts w:ascii="Times New Roman" w:hAnsi="Times New Roman" w:cs="Times New Roman"/>
              </w:rPr>
              <w:t>«Удивительные клеточки»</w:t>
            </w:r>
            <w:r w:rsidRPr="006476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76F6">
              <w:rPr>
                <w:rFonts w:ascii="Times New Roman" w:hAnsi="Times New Roman" w:cs="Times New Roman"/>
              </w:rPr>
              <w:t xml:space="preserve">Савенкова Регина </w:t>
            </w:r>
            <w:proofErr w:type="spellStart"/>
            <w:r w:rsidRPr="006476F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C85C0D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964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841266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266">
              <w:rPr>
                <w:rFonts w:ascii="Times New Roman" w:hAnsi="Times New Roman" w:cs="Times New Roman"/>
              </w:rPr>
              <w:t>Развитие математических представлений «Занимательная математика»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841266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266">
              <w:rPr>
                <w:rFonts w:ascii="Times New Roman" w:hAnsi="Times New Roman" w:cs="Times New Roman"/>
              </w:rPr>
              <w:t>Савушкина Любовь Ивановна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841266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26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84126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4126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4126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412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4126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8412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841266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841266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126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8412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84126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841266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126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42703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A740E7" w:rsidRDefault="00B42703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4329F4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 xml:space="preserve">Познавательное развитие «Дары </w:t>
            </w:r>
            <w:proofErr w:type="spellStart"/>
            <w:r w:rsidRPr="004329F4">
              <w:rPr>
                <w:rFonts w:ascii="Times New Roman" w:hAnsi="Times New Roman" w:cs="Times New Roman"/>
              </w:rPr>
              <w:t>Фрёбеля</w:t>
            </w:r>
            <w:proofErr w:type="spellEnd"/>
            <w:r w:rsidRPr="00432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42703" w:rsidRPr="004329F4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>Советникова Ольга Викторовна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4329F4" w:rsidRDefault="00B42703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4329F4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03" w:rsidRPr="004329F4" w:rsidRDefault="00B42703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9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>Театрализованная деятельность «Теремок»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>Храмова Светлана Валерьевна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>Хореография «Звёздочки»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>Юдина Оксана Геннадьевна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329F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40,00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</w:pPr>
            <w:r w:rsidRPr="004329F4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266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 xml:space="preserve">Ручной труд </w:t>
            </w:r>
          </w:p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</w:rPr>
              <w:t>«Природа и фантазия»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2"/>
              </w:rPr>
              <w:t xml:space="preserve">Гарина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2"/>
              </w:rPr>
              <w:t>Марина Алексеевна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2"/>
              </w:rPr>
              <w:t>Изостудия «Акварелька»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2"/>
              </w:rPr>
              <w:t xml:space="preserve">Солопова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2"/>
              </w:rPr>
              <w:t>Оксана Александровна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F4">
              <w:rPr>
                <w:rFonts w:ascii="Times New Roman" w:hAnsi="Times New Roman" w:cs="Times New Roman"/>
                <w:color w:val="212121"/>
                <w:spacing w:val="-2"/>
              </w:rPr>
              <w:t>Логоритмика</w:t>
            </w:r>
            <w:proofErr w:type="spellEnd"/>
            <w:r w:rsidRPr="004329F4">
              <w:rPr>
                <w:rFonts w:ascii="Times New Roman" w:hAnsi="Times New Roman" w:cs="Times New Roman"/>
                <w:color w:val="212121"/>
                <w:spacing w:val="-2"/>
              </w:rPr>
              <w:t xml:space="preserve"> «Веселый язычок»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2"/>
              </w:rPr>
              <w:t xml:space="preserve">Ефанова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-2"/>
              </w:rPr>
              <w:t xml:space="preserve">Венера </w:t>
            </w:r>
            <w:proofErr w:type="spellStart"/>
            <w:r w:rsidR="00841266" w:rsidRPr="004329F4">
              <w:rPr>
                <w:rFonts w:ascii="Times New Roman" w:hAnsi="Times New Roman" w:cs="Times New Roman"/>
                <w:color w:val="212121"/>
                <w:spacing w:val="-2"/>
              </w:rPr>
              <w:t>Низаметдиновна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841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</w:rPr>
              <w:t xml:space="preserve">Обучение чтению «Грамотейка»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1"/>
              </w:rPr>
              <w:t xml:space="preserve">Порткина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-1"/>
              </w:rPr>
              <w:t>Светлана Александровна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841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</w:rPr>
              <w:t>Обучение чтению</w:t>
            </w:r>
            <w:r w:rsidR="00841266" w:rsidRPr="004329F4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4329F4">
              <w:rPr>
                <w:rFonts w:ascii="Times New Roman" w:hAnsi="Times New Roman" w:cs="Times New Roman"/>
                <w:color w:val="212121"/>
              </w:rPr>
              <w:t>«</w:t>
            </w:r>
            <w:proofErr w:type="spellStart"/>
            <w:r w:rsidRPr="004329F4">
              <w:rPr>
                <w:rFonts w:ascii="Times New Roman" w:hAnsi="Times New Roman" w:cs="Times New Roman"/>
                <w:color w:val="212121"/>
              </w:rPr>
              <w:t>Буквоград</w:t>
            </w:r>
            <w:proofErr w:type="spellEnd"/>
            <w:r w:rsidRPr="004329F4">
              <w:rPr>
                <w:rFonts w:ascii="Times New Roman" w:hAnsi="Times New Roman" w:cs="Times New Roman"/>
                <w:color w:val="212121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1"/>
              </w:rPr>
              <w:t xml:space="preserve">Шахоткина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-1"/>
              </w:rPr>
              <w:t>Светлана Викторовна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F7D39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A740E7" w:rsidRDefault="003F7D39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6"/>
              </w:rPr>
              <w:t xml:space="preserve">Подготовка к школе </w:t>
            </w:r>
            <w:r w:rsidRPr="004329F4">
              <w:rPr>
                <w:rFonts w:ascii="Times New Roman" w:hAnsi="Times New Roman" w:cs="Times New Roman"/>
                <w:color w:val="212121"/>
              </w:rPr>
              <w:t>«</w:t>
            </w:r>
            <w:proofErr w:type="spellStart"/>
            <w:r w:rsidRPr="004329F4">
              <w:rPr>
                <w:rFonts w:ascii="Times New Roman" w:hAnsi="Times New Roman" w:cs="Times New Roman"/>
                <w:color w:val="212121"/>
              </w:rPr>
              <w:t>АБВГДейка</w:t>
            </w:r>
            <w:proofErr w:type="spellEnd"/>
            <w:r w:rsidRPr="004329F4">
              <w:rPr>
                <w:rFonts w:ascii="Times New Roman" w:hAnsi="Times New Roman" w:cs="Times New Roman"/>
                <w:color w:val="212121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1"/>
              </w:rPr>
              <w:t xml:space="preserve">Кантеева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-1"/>
              </w:rPr>
              <w:t>Вера Петровна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D39" w:rsidRPr="004329F4" w:rsidRDefault="003F7D39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4631E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A740E7" w:rsidRDefault="0094631E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266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pacing w:val="-1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1"/>
              </w:rPr>
              <w:t xml:space="preserve">Обучение английскому языку </w:t>
            </w:r>
          </w:p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1"/>
              </w:rPr>
              <w:t>«Я люблю английский язык»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94631E" w:rsidRPr="004329F4" w:rsidRDefault="00841266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F4">
              <w:rPr>
                <w:rFonts w:ascii="Times New Roman" w:hAnsi="Times New Roman" w:cs="Times New Roman"/>
              </w:rPr>
              <w:t>Буянкина</w:t>
            </w:r>
            <w:proofErr w:type="spellEnd"/>
            <w:r w:rsidRPr="004329F4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4631E" w:rsidRPr="00C85C0D" w:rsidTr="0094631E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A740E7" w:rsidRDefault="0094631E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266" w:rsidRPr="004329F4" w:rsidRDefault="00841266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pacing w:val="-3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3"/>
              </w:rPr>
              <w:t xml:space="preserve">Сенсорное развитие </w:t>
            </w:r>
          </w:p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3"/>
              </w:rPr>
              <w:t xml:space="preserve">«Мир </w:t>
            </w:r>
            <w:proofErr w:type="spellStart"/>
            <w:r w:rsidRPr="004329F4">
              <w:rPr>
                <w:rFonts w:ascii="Times New Roman" w:hAnsi="Times New Roman" w:cs="Times New Roman"/>
                <w:color w:val="212121"/>
                <w:spacing w:val="-3"/>
              </w:rPr>
              <w:t>сенсорики</w:t>
            </w:r>
            <w:proofErr w:type="spellEnd"/>
            <w:r w:rsidRPr="004329F4">
              <w:rPr>
                <w:rFonts w:ascii="Times New Roman" w:hAnsi="Times New Roman" w:cs="Times New Roman"/>
                <w:color w:val="212121"/>
                <w:spacing w:val="-3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3"/>
              </w:rPr>
              <w:t xml:space="preserve">Забатурина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-3"/>
              </w:rPr>
              <w:t>Елена Викторовна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4631E" w:rsidRPr="00C85C0D" w:rsidTr="0094631E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A740E7" w:rsidRDefault="0094631E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pacing w:val="-3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1"/>
              </w:rPr>
              <w:t>Танцевальная студия «Танцевальная мозаика»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pacing w:val="-3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6"/>
              </w:rPr>
              <w:t xml:space="preserve">Тюшева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-6"/>
              </w:rPr>
              <w:t>Татьяна Александровна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4631E" w:rsidRPr="00C85C0D" w:rsidTr="00B42703">
        <w:trPr>
          <w:cantSplit/>
          <w:trHeight w:hRule="exact" w:val="567"/>
        </w:trPr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A740E7" w:rsidRDefault="0094631E" w:rsidP="00B42703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6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266" w:rsidRPr="004329F4" w:rsidRDefault="0094631E" w:rsidP="00841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1"/>
              </w:rPr>
              <w:t>Спортивная с</w:t>
            </w:r>
            <w:r w:rsidRPr="004329F4">
              <w:rPr>
                <w:rFonts w:ascii="Times New Roman" w:hAnsi="Times New Roman" w:cs="Times New Roman"/>
                <w:color w:val="000000"/>
                <w:spacing w:val="-1"/>
              </w:rPr>
              <w:t xml:space="preserve">екция </w:t>
            </w:r>
          </w:p>
          <w:p w:rsidR="0094631E" w:rsidRPr="004329F4" w:rsidRDefault="0094631E" w:rsidP="00841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pacing w:val="-3"/>
              </w:rPr>
            </w:pPr>
            <w:r w:rsidRPr="004329F4">
              <w:rPr>
                <w:rFonts w:ascii="Times New Roman" w:hAnsi="Times New Roman" w:cs="Times New Roman"/>
                <w:color w:val="000000"/>
                <w:spacing w:val="-1"/>
              </w:rPr>
              <w:t>«Детский фитнес»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pacing w:val="-3"/>
              </w:rPr>
            </w:pPr>
            <w:r w:rsidRPr="004329F4">
              <w:rPr>
                <w:rFonts w:ascii="Times New Roman" w:hAnsi="Times New Roman" w:cs="Times New Roman"/>
                <w:color w:val="212121"/>
                <w:spacing w:val="-5"/>
              </w:rPr>
              <w:t xml:space="preserve">Щетинина </w:t>
            </w:r>
            <w:r w:rsidR="00841266" w:rsidRPr="004329F4">
              <w:rPr>
                <w:rFonts w:ascii="Times New Roman" w:hAnsi="Times New Roman" w:cs="Times New Roman"/>
                <w:color w:val="212121"/>
                <w:spacing w:val="-5"/>
              </w:rPr>
              <w:t>Ирина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329F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1E" w:rsidRPr="004329F4" w:rsidRDefault="0094631E" w:rsidP="001D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B55DCF" w:rsidRPr="00B42703" w:rsidRDefault="00221CA2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1CA2">
        <w:rPr>
          <w:rFonts w:ascii="Times New Roman" w:hAnsi="Times New Roman" w:cs="Times New Roman"/>
          <w:sz w:val="26"/>
          <w:szCs w:val="26"/>
        </w:rPr>
        <w:lastRenderedPageBreak/>
        <w:t xml:space="preserve">МАДОУ «Детский сад № 18» </w:t>
      </w:r>
      <w:r w:rsidR="00B55DCF" w:rsidRPr="00B42703">
        <w:rPr>
          <w:rFonts w:ascii="Times New Roman" w:hAnsi="Times New Roman" w:cs="Times New Roman"/>
          <w:sz w:val="26"/>
          <w:szCs w:val="26"/>
        </w:rPr>
        <w:t>планирует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во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втором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полугодии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2024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года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начать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реализовывать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новые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программы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дополнительного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образования</w:t>
      </w:r>
      <w:r w:rsidR="00B42703" w:rsidRPr="00B42703">
        <w:rPr>
          <w:rFonts w:ascii="Times New Roman" w:hAnsi="Times New Roman" w:cs="Times New Roman"/>
          <w:sz w:val="26"/>
          <w:szCs w:val="26"/>
        </w:rPr>
        <w:t xml:space="preserve">, по </w:t>
      </w:r>
      <w:r w:rsidR="00B55DCF" w:rsidRPr="00B42703">
        <w:rPr>
          <w:rFonts w:ascii="Times New Roman" w:hAnsi="Times New Roman" w:cs="Times New Roman"/>
          <w:sz w:val="26"/>
          <w:szCs w:val="26"/>
        </w:rPr>
        <w:t>предварительным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планам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источником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финансирования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будут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средства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родителей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42703">
        <w:rPr>
          <w:rFonts w:ascii="Times New Roman" w:hAnsi="Times New Roman" w:cs="Times New Roman"/>
          <w:sz w:val="26"/>
          <w:szCs w:val="26"/>
        </w:rPr>
        <w:t>воспитанников.</w:t>
      </w:r>
    </w:p>
    <w:p w:rsidR="00B42703" w:rsidRDefault="00B42703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5DCF" w:rsidRPr="00B42703" w:rsidRDefault="00B55DCF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703">
        <w:rPr>
          <w:rFonts w:ascii="Times New Roman" w:hAnsi="Times New Roman" w:cs="Times New Roman"/>
          <w:sz w:val="26"/>
          <w:szCs w:val="26"/>
        </w:rPr>
        <w:t>II.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Pr="00B42703">
        <w:rPr>
          <w:rFonts w:ascii="Times New Roman" w:hAnsi="Times New Roman" w:cs="Times New Roman"/>
          <w:sz w:val="26"/>
          <w:szCs w:val="26"/>
        </w:rPr>
        <w:t>Оценка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Pr="00B42703">
        <w:rPr>
          <w:rFonts w:ascii="Times New Roman" w:hAnsi="Times New Roman" w:cs="Times New Roman"/>
          <w:sz w:val="26"/>
          <w:szCs w:val="26"/>
        </w:rPr>
        <w:t>системы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Pr="00B42703">
        <w:rPr>
          <w:rFonts w:ascii="Times New Roman" w:hAnsi="Times New Roman" w:cs="Times New Roman"/>
          <w:sz w:val="26"/>
          <w:szCs w:val="26"/>
        </w:rPr>
        <w:t>управления</w:t>
      </w:r>
      <w:r w:rsidR="0067101E" w:rsidRPr="00B42703">
        <w:rPr>
          <w:rFonts w:ascii="Times New Roman" w:hAnsi="Times New Roman" w:cs="Times New Roman"/>
          <w:sz w:val="26"/>
          <w:szCs w:val="26"/>
        </w:rPr>
        <w:t xml:space="preserve"> </w:t>
      </w:r>
      <w:r w:rsidRPr="00B42703">
        <w:rPr>
          <w:rFonts w:ascii="Times New Roman" w:hAnsi="Times New Roman" w:cs="Times New Roman"/>
          <w:sz w:val="26"/>
          <w:szCs w:val="26"/>
        </w:rPr>
        <w:t>организации</w:t>
      </w:r>
    </w:p>
    <w:p w:rsidR="00B55DCF" w:rsidRPr="00B42703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Управление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1CA2" w:rsidRPr="00221CA2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осуществляется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соответствии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действующим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законодательством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уставом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>д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сада.</w:t>
      </w:r>
      <w:r w:rsidR="00221CA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Управление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строится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на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принципах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единоначалия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коллегиальности.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Коллегиальными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органами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управления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являются: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управляющий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совет,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педагогический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совет,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общее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собрание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работников.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Единоличным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исполнительным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органом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является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руководитель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="0067101E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>заведующий</w:t>
      </w:r>
      <w:r w:rsidR="00B42703" w:rsidRPr="00B42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42703" w:rsidRPr="00B42703">
        <w:rPr>
          <w:rFonts w:ascii="Times New Roman" w:hAnsi="Times New Roman" w:cs="Times New Roman"/>
          <w:iCs/>
          <w:sz w:val="26"/>
          <w:szCs w:val="26"/>
        </w:rPr>
        <w:t>который осуществляет текущее руководство деятельностью Учреждения.</w:t>
      </w:r>
    </w:p>
    <w:p w:rsidR="00B55DCF" w:rsidRPr="00B42703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i w:val="0"/>
          <w:sz w:val="26"/>
          <w:szCs w:val="26"/>
        </w:rPr>
      </w:pPr>
      <w:r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>Органы</w:t>
      </w:r>
      <w:r w:rsidR="0067101E"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>управления,</w:t>
      </w:r>
      <w:r w:rsidR="0067101E"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>действующие</w:t>
      </w:r>
      <w:r w:rsidR="0067101E"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>Детском</w:t>
      </w:r>
      <w:r w:rsidR="0067101E"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42703">
        <w:rPr>
          <w:rStyle w:val="propisbold"/>
          <w:rFonts w:ascii="Times New Roman" w:hAnsi="Times New Roman" w:cs="Times New Roman"/>
          <w:i w:val="0"/>
          <w:sz w:val="26"/>
          <w:szCs w:val="26"/>
        </w:rPr>
        <w:t>саду</w:t>
      </w:r>
    </w:p>
    <w:tbl>
      <w:tblPr>
        <w:tblW w:w="4941" w:type="pct"/>
        <w:jc w:val="center"/>
        <w:tblInd w:w="3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7529"/>
      </w:tblGrid>
      <w:tr w:rsidR="000B4F61" w:rsidRPr="000B4F61" w:rsidTr="004329F4">
        <w:trPr>
          <w:trHeight w:val="397"/>
          <w:jc w:val="center"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0B4F61" w:rsidRPr="000B4F61" w:rsidTr="004329F4">
        <w:trPr>
          <w:trHeight w:val="2291"/>
          <w:jc w:val="center"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b/>
                <w:sz w:val="26"/>
                <w:szCs w:val="26"/>
              </w:rPr>
              <w:t>Заведующий</w:t>
            </w:r>
          </w:p>
        </w:tc>
        <w:tc>
          <w:tcPr>
            <w:tcW w:w="7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sz w:val="26"/>
                <w:szCs w:val="26"/>
              </w:rPr>
              <w:t>Планирование и организация работы Учреждения в целом и образовательного процесса в частности, осуществление контроля над ходом и результатами образовательного процесса, обеспечение качества и эффективности работы Учреждения; организация работы по исполнению решений коллегиальных органов управления Контроль работы и обеспечение эффективного взаимодействия структурных подразделений организации, общее руководство детским садом</w:t>
            </w:r>
          </w:p>
        </w:tc>
      </w:tr>
      <w:tr w:rsidR="000B4F61" w:rsidRPr="000B4F61" w:rsidTr="004329F4">
        <w:trPr>
          <w:trHeight w:val="1435"/>
          <w:jc w:val="center"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b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Вносит предложения в план развития организации; определяет основные направления деятельности; избирает органы управления; утверждает кандидатуры работников на представление </w:t>
            </w:r>
            <w:proofErr w:type="gramStart"/>
            <w:r w:rsidRPr="000B4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proofErr w:type="gramEnd"/>
            <w:r w:rsidRPr="000B4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B4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различного</w:t>
            </w:r>
            <w:proofErr w:type="gramEnd"/>
            <w:r w:rsidRPr="000B4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рода поощрениям, наградам; рассматривает вопросы трудовой дисциплины.</w:t>
            </w:r>
          </w:p>
        </w:tc>
      </w:tr>
      <w:tr w:rsidR="000B4F61" w:rsidRPr="000B4F61" w:rsidTr="001D417C">
        <w:trPr>
          <w:jc w:val="center"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совет</w:t>
            </w:r>
          </w:p>
        </w:tc>
        <w:tc>
          <w:tcPr>
            <w:tcW w:w="7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 направление образовательной деятельности </w:t>
            </w:r>
            <w:proofErr w:type="gramStart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 xml:space="preserve">. Отбирает и утверждает образовательные программы для использования, учебные планы; организует выявление, обобщение, распространение, внедрение педагогического опыта. Рассматривает вопросы повышения квалификации и переподготовки кадров; заслушивает отчеты. Утверждает кандидатуры педагогических работников на представление </w:t>
            </w:r>
            <w:proofErr w:type="gramStart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>различного</w:t>
            </w:r>
            <w:proofErr w:type="gramEnd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 xml:space="preserve"> рода поощрениям, наградам, представления педагогических работников, подавших заявления на аттестацию. Принимает образовательную программу дошкольного образования, Годовой план, Программу развития, программу «Здоровье», Положение о медико-педагогическом консилиуме, решения Педагогического совета.</w:t>
            </w:r>
          </w:p>
        </w:tc>
      </w:tr>
      <w:tr w:rsidR="000B4F61" w:rsidRPr="000B4F61" w:rsidTr="001D417C">
        <w:trPr>
          <w:jc w:val="center"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b/>
                <w:sz w:val="26"/>
                <w:szCs w:val="26"/>
              </w:rPr>
              <w:t>Совет родителей</w:t>
            </w:r>
          </w:p>
        </w:tc>
        <w:tc>
          <w:tcPr>
            <w:tcW w:w="7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F61" w:rsidRPr="000B4F61" w:rsidRDefault="000B4F61" w:rsidP="001D41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F61">
              <w:rPr>
                <w:rFonts w:ascii="Times New Roman" w:hAnsi="Times New Roman" w:cs="Times New Roman"/>
                <w:sz w:val="26"/>
                <w:szCs w:val="26"/>
              </w:rPr>
              <w:t xml:space="preserve">Организует выполнение всеми родителями обязанностей по отношению </w:t>
            </w:r>
            <w:proofErr w:type="gramStart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0B4F61">
              <w:rPr>
                <w:rFonts w:ascii="Times New Roman" w:hAnsi="Times New Roman" w:cs="Times New Roman"/>
                <w:sz w:val="26"/>
                <w:szCs w:val="26"/>
              </w:rPr>
              <w:t xml:space="preserve"> ДО, определенных законодательством и договорами между МАДОУ и родителями (законными представителями). Организует педагогическую пропаганду среди родителей, воспитанников, оказывает помощь в организации </w:t>
            </w:r>
            <w:r w:rsidRPr="000B4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родительских собраний и конференций. Оказывает помощь в установлении связи педагогов с семьями, вправе оказывать помощь в организации ремонта здания, в благоустройстве и озеленении участков. Вносит предложения по улучшению работы педагогического, медицинского и обслуживающего персонала. Устанавливает связи с Учредителем, общественными частными организациями, частными лицами по вопросам оказания материальной, финансовой помощи Учреждению. Разрешает вопросы, связанные с семейным воспитанием детей. Присутствует по приглашению на заседаниях Педагогического совета, производственных совещаниях</w:t>
            </w:r>
          </w:p>
        </w:tc>
      </w:tr>
    </w:tbl>
    <w:p w:rsidR="00B55DCF" w:rsidRPr="00DE4870" w:rsidRDefault="00B55DCF" w:rsidP="00DE4870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B4F61" w:rsidRPr="00DE4870" w:rsidRDefault="00B55DCF" w:rsidP="007B13E7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Структура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система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соответствуют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специфике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1CA2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сада.</w:t>
      </w:r>
      <w:r w:rsidR="000B4F61" w:rsidRPr="00DE4870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B4F61" w:rsidRPr="00DE4870">
        <w:rPr>
          <w:rFonts w:ascii="Times New Roman" w:hAnsi="Times New Roman" w:cs="Times New Roman"/>
          <w:sz w:val="26"/>
          <w:szCs w:val="26"/>
          <w:lang w:eastAsia="ru-RU"/>
        </w:rPr>
        <w:t xml:space="preserve">По итогам 2023 года система управления МАДОУ «Детский сад № 18» оценивается как эффективная, позволяющая учесть мнение работников и всех участников образовательных отношений. </w:t>
      </w:r>
      <w:r w:rsidR="000B4F61" w:rsidRPr="00DE4870">
        <w:rPr>
          <w:rFonts w:ascii="Times New Roman" w:eastAsia="Calibri" w:hAnsi="Times New Roman" w:cs="Times New Roman"/>
          <w:sz w:val="26"/>
          <w:szCs w:val="26"/>
        </w:rPr>
        <w:t xml:space="preserve">Реализуется возможность участия в управлении образовательным учреждением всех участников образовательной деятельности. </w:t>
      </w:r>
      <w:r w:rsidR="000B4F61" w:rsidRPr="00DE4870">
        <w:rPr>
          <w:rFonts w:ascii="Times New Roman" w:hAnsi="Times New Roman" w:cs="Times New Roman"/>
          <w:sz w:val="26"/>
          <w:szCs w:val="26"/>
          <w:lang w:eastAsia="ru-RU"/>
        </w:rPr>
        <w:t xml:space="preserve">Структура и механизм управления дошкольным учреждением определяет его стабильное функционирование, которое строится на принципах демократичности, открытости, охраны жизни и здоровья человека, свободного развития личности. </w:t>
      </w:r>
      <w:r w:rsidR="000B4F61" w:rsidRPr="00DE4870">
        <w:rPr>
          <w:rFonts w:ascii="Times New Roman" w:eastAsia="Calibri" w:hAnsi="Times New Roman" w:cs="Times New Roman"/>
          <w:sz w:val="26"/>
          <w:szCs w:val="26"/>
        </w:rPr>
        <w:t>Используются различные формы экономического стимулирования труда сотрудников (премирование, материальная помощь, доплаты и надбавки). В учреждении принимаются меры по повышению мотивации коллектива на обеспечение качества образования, повышение квалификации и педагогической компетенции.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B55DCF" w:rsidRPr="00DE4870" w:rsidRDefault="00B55DCF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III.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Оценка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содержания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качества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подготовки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487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221CA2" w:rsidRPr="00DE4870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Уровень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развития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детей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анализируется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итогам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педагогической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диагностики.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221CA2" w:rsidRPr="00DE4870" w:rsidRDefault="00221CA2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DE4870">
        <w:rPr>
          <w:rFonts w:ascii="Times New Roman" w:hAnsi="Times New Roman" w:cs="Times New Roman"/>
          <w:iCs/>
          <w:sz w:val="26"/>
          <w:szCs w:val="26"/>
        </w:rPr>
        <w:t xml:space="preserve">В целях обеспечения комплексного подхода к оценке итоговых и промежуточных результатов освоения образовательной  программы, на основании ФГОС </w:t>
      </w:r>
      <w:proofErr w:type="gramStart"/>
      <w:r w:rsidRPr="00DE4870">
        <w:rPr>
          <w:rFonts w:ascii="Times New Roman" w:hAnsi="Times New Roman" w:cs="Times New Roman"/>
          <w:iCs/>
          <w:sz w:val="26"/>
          <w:szCs w:val="26"/>
        </w:rPr>
        <w:t>ДО</w:t>
      </w:r>
      <w:proofErr w:type="gramEnd"/>
      <w:r w:rsidRPr="00DE4870">
        <w:rPr>
          <w:rFonts w:ascii="Times New Roman" w:hAnsi="Times New Roman" w:cs="Times New Roman"/>
          <w:iCs/>
          <w:sz w:val="26"/>
          <w:szCs w:val="26"/>
        </w:rPr>
        <w:t xml:space="preserve"> и ФОП </w:t>
      </w:r>
      <w:proofErr w:type="gramStart"/>
      <w:r w:rsidRPr="00DE4870">
        <w:rPr>
          <w:rFonts w:ascii="Times New Roman" w:hAnsi="Times New Roman" w:cs="Times New Roman"/>
          <w:iCs/>
          <w:sz w:val="26"/>
          <w:szCs w:val="26"/>
        </w:rPr>
        <w:t>ДО</w:t>
      </w:r>
      <w:proofErr w:type="gramEnd"/>
      <w:r w:rsidRPr="00DE4870">
        <w:rPr>
          <w:rFonts w:ascii="Times New Roman" w:hAnsi="Times New Roman" w:cs="Times New Roman"/>
          <w:iCs/>
          <w:sz w:val="26"/>
          <w:szCs w:val="26"/>
        </w:rPr>
        <w:t>, проведен мониторинг освоения образовательной программы по образовательным областям. Мониторинг детского развития осуществляется через педагогические наблюдения и анализ воспитателями всех возрастных групп, диагностические исследования специалистов.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221CA2" w:rsidRPr="00DE4870" w:rsidRDefault="00221CA2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DE4870">
        <w:rPr>
          <w:rFonts w:ascii="Times New Roman" w:hAnsi="Times New Roman" w:cs="Times New Roman"/>
          <w:iCs/>
          <w:sz w:val="26"/>
          <w:szCs w:val="26"/>
        </w:rPr>
        <w:t>Таким образом, по результатам мониторинга, уровень освоения образовательной программы составляет 8</w:t>
      </w:r>
      <w:r w:rsidR="007B13E7">
        <w:rPr>
          <w:rFonts w:ascii="Times New Roman" w:hAnsi="Times New Roman" w:cs="Times New Roman"/>
          <w:iCs/>
          <w:sz w:val="26"/>
          <w:szCs w:val="26"/>
        </w:rPr>
        <w:t>4</w:t>
      </w:r>
      <w:r w:rsidRPr="00DE4870">
        <w:rPr>
          <w:rFonts w:ascii="Times New Roman" w:hAnsi="Times New Roman" w:cs="Times New Roman"/>
          <w:iCs/>
          <w:sz w:val="26"/>
          <w:szCs w:val="26"/>
        </w:rPr>
        <w:t>%. Анализ результатов показал, что 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общеобразовательной деятельности в МАДОУ «Детский сад №18».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221CA2" w:rsidRPr="00DE4870" w:rsidRDefault="00221CA2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</w:p>
    <w:p w:rsidR="00B55DCF" w:rsidRPr="00DE4870" w:rsidRDefault="00B55DCF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lastRenderedPageBreak/>
        <w:t>IV.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Оценка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организации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учебного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процесса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(воспитательно-образовательного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процесса)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основе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процесса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="00221CA2" w:rsidRPr="00DE4870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Pr="00DE4870">
        <w:rPr>
          <w:rFonts w:ascii="Times New Roman" w:hAnsi="Times New Roman" w:cs="Times New Roman"/>
          <w:sz w:val="26"/>
          <w:szCs w:val="26"/>
        </w:rPr>
        <w:t>лежит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взаимодействие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педагогических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работников,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администрации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родителей.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Основными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участниками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процесса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являются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дети,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родители,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педагоги.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Основные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форма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организации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процесса:</w:t>
      </w:r>
    </w:p>
    <w:p w:rsidR="00B55DCF" w:rsidRPr="00DE4870" w:rsidRDefault="00B55DCF" w:rsidP="007B13E7">
      <w:pPr>
        <w:pStyle w:val="17PRIL-bul"/>
        <w:numPr>
          <w:ilvl w:val="0"/>
          <w:numId w:val="10"/>
        </w:numPr>
        <w:spacing w:line="240" w:lineRule="auto"/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совместная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деятельность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педагогического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работника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воспитанников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рамках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организованной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образовательной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освоению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основной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общеобразовательной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программы;</w:t>
      </w:r>
    </w:p>
    <w:p w:rsidR="00B55DCF" w:rsidRPr="00DE4870" w:rsidRDefault="00B55DCF" w:rsidP="007B13E7">
      <w:pPr>
        <w:pStyle w:val="17PRIL-bul"/>
        <w:numPr>
          <w:ilvl w:val="0"/>
          <w:numId w:val="10"/>
        </w:numPr>
        <w:spacing w:line="240" w:lineRule="auto"/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самостоятельная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деятельность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воспитанников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под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наблюдением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педагогического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работника.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Занятия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рамках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образовательной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деятельности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ведутся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подгруппам.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Продолжительность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занятий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соответствует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СанПиН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1.2.3685-21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составляет:</w:t>
      </w:r>
    </w:p>
    <w:p w:rsidR="00B55DCF" w:rsidRPr="00DE4870" w:rsidRDefault="00B55DCF" w:rsidP="007B13E7">
      <w:pPr>
        <w:pStyle w:val="17PRIL-bul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группах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детьми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1,5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3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лет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–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10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мин;</w:t>
      </w:r>
    </w:p>
    <w:p w:rsidR="00B55DCF" w:rsidRPr="00DE4870" w:rsidRDefault="00B55DCF" w:rsidP="007B13E7">
      <w:pPr>
        <w:pStyle w:val="17PRIL-bul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группах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детьми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3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4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лет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–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15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мин;</w:t>
      </w:r>
    </w:p>
    <w:p w:rsidR="00B55DCF" w:rsidRPr="00DE4870" w:rsidRDefault="00B55DCF" w:rsidP="007B13E7">
      <w:pPr>
        <w:pStyle w:val="17PRIL-bul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группах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детьми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4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5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лет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–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20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мин;</w:t>
      </w:r>
    </w:p>
    <w:p w:rsidR="00B55DCF" w:rsidRPr="00DE4870" w:rsidRDefault="00B55DCF" w:rsidP="007B13E7">
      <w:pPr>
        <w:pStyle w:val="17PRIL-bul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группах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детьми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5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6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лет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–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25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мин;</w:t>
      </w:r>
    </w:p>
    <w:p w:rsidR="00B55DCF" w:rsidRPr="00DE4870" w:rsidRDefault="00B55DCF" w:rsidP="007B13E7">
      <w:pPr>
        <w:pStyle w:val="17PRIL-bul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группах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детьми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6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7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лет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–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30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мин.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Между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занятиями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рамках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образовательной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деятельности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предусмотрены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перерывы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не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менее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10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минут.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Основной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формой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занятия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является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игра.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Образовательная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деятельность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детьми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строится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учётом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индивидуальных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особенностей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детей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их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способностей.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Выявление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развитие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способностей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воспитанников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осуществляется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любых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формах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образовательного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процесса.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="00DE4870" w:rsidRPr="00DE4870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Pr="00DE4870">
        <w:rPr>
          <w:rFonts w:ascii="Times New Roman" w:hAnsi="Times New Roman" w:cs="Times New Roman"/>
          <w:sz w:val="26"/>
          <w:szCs w:val="26"/>
        </w:rPr>
        <w:t>для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решения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образовательных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задач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используются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как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новые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формы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организации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процесса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образования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(проектная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деятельность,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образовательная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ситуация,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образовательное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событие,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обогащенные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игры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детей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центрах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активности,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проблемно-обучающие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ситуации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рамках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интеграции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образовательных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областей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другое),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так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традиционных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(фронтальные,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подгрупповые,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индивидуальные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занятий).</w:t>
      </w:r>
      <w:proofErr w:type="gramEnd"/>
    </w:p>
    <w:p w:rsidR="00B55DCF" w:rsidRDefault="00B55DCF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Занятие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рассматривается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как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дело,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занимательное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интересное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детям,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развивающее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их;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деятельность,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направленная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на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освоение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детьми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одной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или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нескольких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образовательных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областей,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или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интеграцию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использованием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разнообразных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педагогически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обоснованных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форм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методов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работы,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выбор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которых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осуществляется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педагогом.</w:t>
      </w:r>
    </w:p>
    <w:p w:rsidR="00321970" w:rsidRPr="00DE4870" w:rsidRDefault="00321970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55DCF" w:rsidRPr="00DE4870" w:rsidRDefault="00B55DCF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V.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Оценка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качества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кадрового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обеспечения</w:t>
      </w:r>
    </w:p>
    <w:p w:rsidR="00B55DCF" w:rsidRPr="00DE4870" w:rsidRDefault="00DE4870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укомплектован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педагогами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на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100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процентов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согласно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штатному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расписанию.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Всего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работают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70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человек.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Педагогический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коллектив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 xml:space="preserve">МАДОУ «Детский сад № 18»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насчитывает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3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2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специалист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Соотношение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воспитанников,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приходящихся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на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1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взрослого:</w:t>
      </w:r>
    </w:p>
    <w:p w:rsidR="00B55DCF" w:rsidRPr="00DE4870" w:rsidRDefault="00B55DCF" w:rsidP="007B13E7">
      <w:pPr>
        <w:pStyle w:val="17PRIL-bul"/>
        <w:numPr>
          <w:ilvl w:val="0"/>
          <w:numId w:val="15"/>
        </w:numPr>
        <w:spacing w:line="240" w:lineRule="auto"/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воспитанник/педагоги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9,8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/1;</w:t>
      </w:r>
    </w:p>
    <w:p w:rsidR="00B55DCF" w:rsidRPr="00DE4870" w:rsidRDefault="00B55DCF" w:rsidP="007B13E7">
      <w:pPr>
        <w:pStyle w:val="17PRIL-bul"/>
        <w:numPr>
          <w:ilvl w:val="0"/>
          <w:numId w:val="15"/>
        </w:numPr>
        <w:spacing w:line="240" w:lineRule="auto"/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воспитанники/все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сотрудники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4,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5/1.</w:t>
      </w:r>
    </w:p>
    <w:p w:rsidR="00B55DCF" w:rsidRPr="00DE4870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За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2023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год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педагогические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работники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прошли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аттестацию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получили:</w:t>
      </w:r>
    </w:p>
    <w:p w:rsidR="00B55DCF" w:rsidRPr="00DE4870" w:rsidRDefault="00B55DCF" w:rsidP="007B13E7">
      <w:pPr>
        <w:pStyle w:val="17PRIL-bul"/>
        <w:numPr>
          <w:ilvl w:val="0"/>
          <w:numId w:val="16"/>
        </w:numPr>
        <w:spacing w:line="240" w:lineRule="auto"/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высшую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квалификационную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категорию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1</w:t>
      </w:r>
      <w:r w:rsidR="0067101E"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DE48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воспитатель</w:t>
      </w:r>
      <w:r w:rsid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</w:p>
    <w:p w:rsidR="00B55DCF" w:rsidRPr="00814FA8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Курсы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повышения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квалификации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2023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году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прошли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F7D39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педагогов.</w:t>
      </w:r>
      <w:r w:rsidR="0067101E" w:rsidRPr="00814F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14FA8" w:rsidRPr="00814FA8">
        <w:rPr>
          <w:rFonts w:ascii="Times New Roman" w:hAnsi="Times New Roman" w:cs="Times New Roman"/>
          <w:iCs/>
          <w:sz w:val="26"/>
          <w:szCs w:val="26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</w:t>
      </w:r>
      <w:r w:rsidR="00814FA8" w:rsidRPr="00814FA8">
        <w:rPr>
          <w:rFonts w:ascii="Times New Roman" w:hAnsi="Times New Roman" w:cs="Times New Roman"/>
          <w:iCs/>
          <w:sz w:val="26"/>
          <w:szCs w:val="26"/>
        </w:rPr>
        <w:lastRenderedPageBreak/>
        <w:t>дошкольных учреждений, приобретают и изучают новинки периодической и методической литературы. Имеется план переподготовки и аттестации педагогических кадров, ежегодно педагоги повышают свое мастерство в ходе прохождения аттестации, повышения квалификации.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55DCF" w:rsidRPr="00DE4870" w:rsidRDefault="0082268E" w:rsidP="00DE4870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43550" cy="1866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970" w:rsidRDefault="00321970" w:rsidP="00DE487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B55DCF" w:rsidRPr="0071401E" w:rsidRDefault="00B55DCF" w:rsidP="0032197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1401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67101E" w:rsidRPr="007140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401E">
        <w:rPr>
          <w:rFonts w:ascii="Times New Roman" w:hAnsi="Times New Roman" w:cs="Times New Roman"/>
          <w:color w:val="auto"/>
          <w:sz w:val="26"/>
          <w:szCs w:val="26"/>
        </w:rPr>
        <w:t>2023</w:t>
      </w:r>
      <w:r w:rsidR="0067101E" w:rsidRPr="007140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401E">
        <w:rPr>
          <w:rFonts w:ascii="Times New Roman" w:hAnsi="Times New Roman" w:cs="Times New Roman"/>
          <w:color w:val="auto"/>
          <w:sz w:val="26"/>
          <w:szCs w:val="26"/>
        </w:rPr>
        <w:t>году</w:t>
      </w:r>
      <w:r w:rsidR="0067101E" w:rsidRPr="007140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401E">
        <w:rPr>
          <w:rFonts w:ascii="Times New Roman" w:hAnsi="Times New Roman" w:cs="Times New Roman"/>
          <w:color w:val="auto"/>
          <w:sz w:val="26"/>
          <w:szCs w:val="26"/>
        </w:rPr>
        <w:t>педагоги</w:t>
      </w:r>
      <w:r w:rsidR="0067101E" w:rsidRPr="007140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401E">
        <w:rPr>
          <w:rFonts w:ascii="Times New Roman" w:hAnsi="Times New Roman" w:cs="Times New Roman"/>
          <w:color w:val="auto"/>
          <w:sz w:val="26"/>
          <w:szCs w:val="26"/>
        </w:rPr>
        <w:t>Детского</w:t>
      </w:r>
      <w:r w:rsidR="0067101E" w:rsidRPr="007140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401E">
        <w:rPr>
          <w:rFonts w:ascii="Times New Roman" w:hAnsi="Times New Roman" w:cs="Times New Roman"/>
          <w:color w:val="auto"/>
          <w:sz w:val="26"/>
          <w:szCs w:val="26"/>
        </w:rPr>
        <w:t>сада</w:t>
      </w:r>
      <w:r w:rsidR="0067101E" w:rsidRPr="007140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401E">
        <w:rPr>
          <w:rFonts w:ascii="Times New Roman" w:hAnsi="Times New Roman" w:cs="Times New Roman"/>
          <w:color w:val="auto"/>
          <w:sz w:val="26"/>
          <w:szCs w:val="26"/>
        </w:rPr>
        <w:t>приняли</w:t>
      </w:r>
      <w:r w:rsidR="0067101E" w:rsidRPr="007140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401E">
        <w:rPr>
          <w:rFonts w:ascii="Times New Roman" w:hAnsi="Times New Roman" w:cs="Times New Roman"/>
          <w:color w:val="auto"/>
          <w:sz w:val="26"/>
          <w:szCs w:val="26"/>
        </w:rPr>
        <w:t>участие:</w:t>
      </w:r>
    </w:p>
    <w:p w:rsidR="004329F4" w:rsidRPr="001D417C" w:rsidRDefault="004329F4" w:rsidP="003219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17C">
        <w:rPr>
          <w:rFonts w:ascii="Times New Roman" w:hAnsi="Times New Roman"/>
          <w:sz w:val="26"/>
          <w:szCs w:val="26"/>
        </w:rPr>
        <w:t>В научно-практических конференциях, семинарах, разного уровня: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0"/>
        <w:gridCol w:w="1510"/>
        <w:gridCol w:w="3816"/>
      </w:tblGrid>
      <w:tr w:rsidR="004329F4" w:rsidRPr="000456FE" w:rsidTr="004329F4">
        <w:trPr>
          <w:trHeight w:val="617"/>
        </w:trPr>
        <w:tc>
          <w:tcPr>
            <w:tcW w:w="4880" w:type="dxa"/>
          </w:tcPr>
          <w:p w:rsidR="004329F4" w:rsidRPr="000456FE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FE">
              <w:rPr>
                <w:rFonts w:ascii="Times New Roman" w:hAnsi="Times New Roman"/>
                <w:sz w:val="24"/>
                <w:szCs w:val="24"/>
              </w:rPr>
              <w:t>Наименование конференции, семинара</w:t>
            </w:r>
          </w:p>
        </w:tc>
        <w:tc>
          <w:tcPr>
            <w:tcW w:w="1510" w:type="dxa"/>
          </w:tcPr>
          <w:p w:rsidR="004329F4" w:rsidRPr="000456FE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F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16" w:type="dxa"/>
          </w:tcPr>
          <w:p w:rsidR="004329F4" w:rsidRPr="000456FE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FE">
              <w:rPr>
                <w:rFonts w:ascii="Times New Roman" w:hAnsi="Times New Roman"/>
                <w:sz w:val="24"/>
                <w:szCs w:val="24"/>
              </w:rPr>
              <w:t>Дата проведения конференции, семинара, место проведения</w:t>
            </w:r>
          </w:p>
        </w:tc>
      </w:tr>
      <w:tr w:rsidR="004329F4" w:rsidRPr="000456FE" w:rsidTr="004329F4">
        <w:trPr>
          <w:trHeight w:val="852"/>
        </w:trPr>
        <w:tc>
          <w:tcPr>
            <w:tcW w:w="4880" w:type="dxa"/>
          </w:tcPr>
          <w:p w:rsidR="004329F4" w:rsidRPr="004329F4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29F4">
              <w:rPr>
                <w:rFonts w:ascii="Times New Roman" w:hAnsi="Times New Roman"/>
                <w:spacing w:val="-4"/>
                <w:sz w:val="24"/>
                <w:szCs w:val="24"/>
              </w:rPr>
              <w:t>Всероссийский финальный форум «Воспитатели России» «Дошкольное воспитание. Новые ориентиры. Новосибирск»</w:t>
            </w:r>
          </w:p>
        </w:tc>
        <w:tc>
          <w:tcPr>
            <w:tcW w:w="1510" w:type="dxa"/>
          </w:tcPr>
          <w:p w:rsidR="004329F4" w:rsidRPr="000456FE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6" w:type="dxa"/>
          </w:tcPr>
          <w:p w:rsidR="004329F4" w:rsidRPr="000456FE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FE">
              <w:rPr>
                <w:rFonts w:ascii="Times New Roman" w:hAnsi="Times New Roman"/>
                <w:sz w:val="24"/>
                <w:szCs w:val="24"/>
              </w:rPr>
              <w:t>13-14 апреля 2023</w:t>
            </w:r>
          </w:p>
        </w:tc>
      </w:tr>
      <w:tr w:rsidR="004329F4" w:rsidRPr="00431A00" w:rsidTr="001D417C">
        <w:trPr>
          <w:trHeight w:val="837"/>
        </w:trPr>
        <w:tc>
          <w:tcPr>
            <w:tcW w:w="4880" w:type="dxa"/>
          </w:tcPr>
          <w:p w:rsidR="004329F4" w:rsidRPr="004329F4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29F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Межрегиональный научно-практический семинар «Актуальные проблемы педагогики и методики дошкольного и начального образования» </w:t>
            </w:r>
          </w:p>
        </w:tc>
        <w:tc>
          <w:tcPr>
            <w:tcW w:w="1510" w:type="dxa"/>
          </w:tcPr>
          <w:p w:rsidR="004329F4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329F4" w:rsidRPr="00FE4EB0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4329F4" w:rsidRPr="00EC2563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310DAC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«58-е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Евсевьевские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»</w:t>
            </w:r>
          </w:p>
        </w:tc>
      </w:tr>
      <w:tr w:rsidR="004329F4" w:rsidRPr="00431A00" w:rsidTr="004329F4">
        <w:trPr>
          <w:trHeight w:val="539"/>
        </w:trPr>
        <w:tc>
          <w:tcPr>
            <w:tcW w:w="4880" w:type="dxa"/>
          </w:tcPr>
          <w:p w:rsidR="004329F4" w:rsidRPr="00372128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72128">
              <w:rPr>
                <w:rFonts w:ascii="Times New Roman" w:hAnsi="Times New Roman"/>
                <w:sz w:val="24"/>
                <w:szCs w:val="24"/>
              </w:rPr>
              <w:t xml:space="preserve">руглый стол: </w:t>
            </w:r>
            <w:r w:rsidRPr="0037212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«Познавательно-исследовательская деятельность в ДОО» </w:t>
            </w:r>
          </w:p>
        </w:tc>
        <w:tc>
          <w:tcPr>
            <w:tcW w:w="1510" w:type="dxa"/>
          </w:tcPr>
          <w:p w:rsidR="004329F4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6" w:type="dxa"/>
          </w:tcPr>
          <w:p w:rsidR="004329F4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128">
              <w:rPr>
                <w:rFonts w:ascii="Times New Roman" w:hAnsi="Times New Roman"/>
                <w:sz w:val="24"/>
                <w:szCs w:val="24"/>
              </w:rPr>
              <w:t>Апрель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128">
              <w:rPr>
                <w:rFonts w:ascii="Times New Roman" w:hAnsi="Times New Roman"/>
                <w:sz w:val="24"/>
                <w:szCs w:val="24"/>
              </w:rPr>
              <w:t>ГБУ ДПО РМ «Ц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НППМПР </w:t>
            </w:r>
            <w:r w:rsidRPr="00372128">
              <w:rPr>
                <w:rFonts w:ascii="Times New Roman" w:hAnsi="Times New Roman"/>
                <w:sz w:val="24"/>
                <w:szCs w:val="24"/>
              </w:rPr>
              <w:t>– «Педагог 13.ру»</w:t>
            </w:r>
          </w:p>
        </w:tc>
      </w:tr>
      <w:tr w:rsidR="004329F4" w:rsidRPr="00431A00" w:rsidTr="004329F4">
        <w:trPr>
          <w:trHeight w:val="557"/>
        </w:trPr>
        <w:tc>
          <w:tcPr>
            <w:tcW w:w="4880" w:type="dxa"/>
          </w:tcPr>
          <w:p w:rsidR="004329F4" w:rsidRPr="001D417C" w:rsidRDefault="004329F4" w:rsidP="004329F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D417C">
              <w:rPr>
                <w:rFonts w:ascii="Times New Roman" w:hAnsi="Times New Roman"/>
                <w:spacing w:val="-4"/>
                <w:sz w:val="24"/>
                <w:szCs w:val="24"/>
              </w:rPr>
              <w:t>Научн</w:t>
            </w:r>
            <w:proofErr w:type="gramStart"/>
            <w:r w:rsidRPr="001D417C">
              <w:rPr>
                <w:rFonts w:ascii="Times New Roman" w:hAnsi="Times New Roman"/>
                <w:spacing w:val="-4"/>
                <w:sz w:val="24"/>
                <w:szCs w:val="24"/>
              </w:rPr>
              <w:t>о-</w:t>
            </w:r>
            <w:proofErr w:type="gramEnd"/>
            <w:r w:rsidRPr="001D41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практическая конференции ЕССЕ-РЕГИОН </w:t>
            </w:r>
          </w:p>
        </w:tc>
        <w:tc>
          <w:tcPr>
            <w:tcW w:w="1510" w:type="dxa"/>
          </w:tcPr>
          <w:p w:rsidR="004329F4" w:rsidRDefault="004329F4" w:rsidP="004329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816" w:type="dxa"/>
          </w:tcPr>
          <w:p w:rsidR="004329F4" w:rsidRPr="00457E74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АНО ДПО «</w:t>
            </w:r>
            <w:r w:rsidRPr="00595ACE">
              <w:rPr>
                <w:rFonts w:ascii="Times New Roman" w:hAnsi="Times New Roman"/>
                <w:bCs/>
                <w:sz w:val="24"/>
                <w:szCs w:val="24"/>
              </w:rPr>
              <w:t>МПАДО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329F4" w:rsidRPr="00431A00" w:rsidTr="001D417C">
        <w:trPr>
          <w:trHeight w:val="851"/>
        </w:trPr>
        <w:tc>
          <w:tcPr>
            <w:tcW w:w="4880" w:type="dxa"/>
          </w:tcPr>
          <w:p w:rsidR="004329F4" w:rsidRPr="001D417C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1D417C">
              <w:rPr>
                <w:rFonts w:ascii="Times New Roman" w:hAnsi="Times New Roman"/>
                <w:spacing w:val="-4"/>
                <w:sz w:val="24"/>
                <w:szCs w:val="24"/>
              </w:rPr>
              <w:t>Всероссийский</w:t>
            </w:r>
            <w:proofErr w:type="gramEnd"/>
            <w:r w:rsidRPr="001D41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417C">
              <w:rPr>
                <w:rFonts w:ascii="Times New Roman" w:hAnsi="Times New Roman"/>
                <w:spacing w:val="-4"/>
                <w:sz w:val="24"/>
                <w:szCs w:val="24"/>
              </w:rPr>
              <w:t>вебинар</w:t>
            </w:r>
            <w:proofErr w:type="spellEnd"/>
            <w:r w:rsidRPr="001D41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«Постановка и автоматизация сонорных звуков у детей с ОВЗ с помощью интерактивных упражнений»</w:t>
            </w:r>
          </w:p>
        </w:tc>
        <w:tc>
          <w:tcPr>
            <w:tcW w:w="1510" w:type="dxa"/>
          </w:tcPr>
          <w:p w:rsidR="004329F4" w:rsidRPr="00014537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6" w:type="dxa"/>
          </w:tcPr>
          <w:p w:rsidR="004329F4" w:rsidRDefault="004329F4" w:rsidP="001D417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537">
              <w:rPr>
                <w:rFonts w:ascii="Times New Roman" w:hAnsi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  <w:r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29F4" w:rsidRPr="00431A00" w:rsidTr="004329F4">
        <w:trPr>
          <w:trHeight w:val="841"/>
        </w:trPr>
        <w:tc>
          <w:tcPr>
            <w:tcW w:w="4880" w:type="dxa"/>
          </w:tcPr>
          <w:p w:rsidR="004329F4" w:rsidRPr="00310DAC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DAC">
              <w:rPr>
                <w:rFonts w:ascii="Times New Roman" w:hAnsi="Times New Roman"/>
                <w:sz w:val="24"/>
                <w:szCs w:val="24"/>
              </w:rPr>
              <w:t>Всероссийская педагогическая конференция</w:t>
            </w:r>
          </w:p>
          <w:p w:rsidR="004329F4" w:rsidRPr="00014537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0DAC">
              <w:rPr>
                <w:rFonts w:ascii="Times New Roman" w:hAnsi="Times New Roman"/>
                <w:sz w:val="24"/>
                <w:szCs w:val="24"/>
              </w:rPr>
              <w:t>Перспективные технологии и методы в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DAC">
              <w:rPr>
                <w:rFonts w:ascii="Times New Roman" w:hAnsi="Times New Roman"/>
                <w:sz w:val="24"/>
                <w:szCs w:val="24"/>
              </w:rPr>
              <w:t>современного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4329F4" w:rsidRDefault="004329F4" w:rsidP="004329F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16" w:type="dxa"/>
          </w:tcPr>
          <w:p w:rsidR="004329F4" w:rsidRPr="00014537" w:rsidRDefault="004329F4" w:rsidP="004329F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Апрель</w:t>
            </w:r>
          </w:p>
        </w:tc>
      </w:tr>
    </w:tbl>
    <w:p w:rsidR="004329F4" w:rsidRPr="001D417C" w:rsidRDefault="004329F4" w:rsidP="0032197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17C">
        <w:rPr>
          <w:rFonts w:ascii="Times New Roman" w:hAnsi="Times New Roman"/>
          <w:sz w:val="26"/>
          <w:szCs w:val="26"/>
        </w:rPr>
        <w:t>Творческие достижения педагогического коллектива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984"/>
        <w:gridCol w:w="2155"/>
      </w:tblGrid>
      <w:tr w:rsidR="0071401E" w:rsidRPr="0071401E" w:rsidTr="009968B7">
        <w:tc>
          <w:tcPr>
            <w:tcW w:w="6062" w:type="dxa"/>
            <w:vAlign w:val="center"/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984" w:type="dxa"/>
            <w:vAlign w:val="center"/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55" w:type="dxa"/>
            <w:vAlign w:val="center"/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71401E" w:rsidRPr="0071401E" w:rsidTr="00AC593E">
        <w:tc>
          <w:tcPr>
            <w:tcW w:w="6062" w:type="dxa"/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«Альфа педагог»</w:t>
            </w:r>
          </w:p>
        </w:tc>
        <w:tc>
          <w:tcPr>
            <w:tcW w:w="1984" w:type="dxa"/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Диплом 2 </w:t>
            </w:r>
            <w:proofErr w:type="spellStart"/>
            <w:proofErr w:type="gramStart"/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</w:t>
            </w:r>
            <w:proofErr w:type="spellEnd"/>
            <w:proofErr w:type="gramEnd"/>
          </w:p>
        </w:tc>
        <w:tc>
          <w:tcPr>
            <w:tcW w:w="2155" w:type="dxa"/>
          </w:tcPr>
          <w:p w:rsidR="0071401E" w:rsidRPr="0071401E" w:rsidRDefault="0071401E" w:rsidP="0071401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Юдина О.Г.</w:t>
            </w:r>
          </w:p>
        </w:tc>
      </w:tr>
      <w:tr w:rsidR="0071401E" w:rsidRPr="0071401E" w:rsidTr="00E12386">
        <w:tc>
          <w:tcPr>
            <w:tcW w:w="6062" w:type="dxa"/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зимних построек.</w:t>
            </w:r>
          </w:p>
        </w:tc>
        <w:tc>
          <w:tcPr>
            <w:tcW w:w="1984" w:type="dxa"/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2155" w:type="dxa"/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71401E" w:rsidRPr="0071401E" w:rsidTr="00AB6910">
        <w:tc>
          <w:tcPr>
            <w:tcW w:w="6062" w:type="dxa"/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экологических проектов</w:t>
            </w:r>
          </w:p>
        </w:tc>
        <w:tc>
          <w:tcPr>
            <w:tcW w:w="1984" w:type="dxa"/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Диплом</w:t>
            </w:r>
          </w:p>
        </w:tc>
        <w:tc>
          <w:tcPr>
            <w:tcW w:w="2155" w:type="dxa"/>
          </w:tcPr>
          <w:p w:rsidR="0071401E" w:rsidRPr="0071401E" w:rsidRDefault="0071401E" w:rsidP="0071401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Рябышева Т.В.</w:t>
            </w:r>
          </w:p>
        </w:tc>
      </w:tr>
      <w:tr w:rsidR="0071401E" w:rsidRPr="0071401E" w:rsidTr="0062378F">
        <w:tc>
          <w:tcPr>
            <w:tcW w:w="6062" w:type="dxa"/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«День защитника Отечества»</w:t>
            </w:r>
          </w:p>
        </w:tc>
        <w:tc>
          <w:tcPr>
            <w:tcW w:w="1984" w:type="dxa"/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155" w:type="dxa"/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Н.С.</w:t>
            </w:r>
          </w:p>
        </w:tc>
      </w:tr>
      <w:tr w:rsidR="0071401E" w:rsidRPr="0071401E" w:rsidTr="00D573FE">
        <w:tc>
          <w:tcPr>
            <w:tcW w:w="6062" w:type="dxa"/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чтения «Сталинградский рубеж»</w:t>
            </w:r>
          </w:p>
        </w:tc>
        <w:tc>
          <w:tcPr>
            <w:tcW w:w="1984" w:type="dxa"/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55" w:type="dxa"/>
          </w:tcPr>
          <w:p w:rsidR="0071401E" w:rsidRPr="0071401E" w:rsidRDefault="0071401E" w:rsidP="0071401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Букова Н.Н.</w:t>
            </w:r>
          </w:p>
        </w:tc>
      </w:tr>
      <w:tr w:rsidR="0071401E" w:rsidRPr="0071401E" w:rsidTr="00DC684D">
        <w:tc>
          <w:tcPr>
            <w:tcW w:w="6062" w:type="dxa"/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СтартТалант</w:t>
            </w:r>
            <w:proofErr w:type="spellEnd"/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55" w:type="dxa"/>
          </w:tcPr>
          <w:p w:rsidR="0071401E" w:rsidRPr="0071401E" w:rsidRDefault="0071401E" w:rsidP="0071401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Юдина О.Г.</w:t>
            </w:r>
          </w:p>
        </w:tc>
      </w:tr>
      <w:tr w:rsidR="0071401E" w:rsidRPr="0071401E" w:rsidTr="0024099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талантов, номинация «Творческое развитие детей в рамках ФГОС»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Щетинина И.В.</w:t>
            </w:r>
          </w:p>
        </w:tc>
      </w:tr>
      <w:tr w:rsidR="0071401E" w:rsidRPr="0071401E" w:rsidTr="00D26FD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фестиваль-конкурс детского вокального </w:t>
            </w: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Тюшева Т.А.</w:t>
            </w:r>
          </w:p>
        </w:tc>
      </w:tr>
      <w:tr w:rsidR="0071401E" w:rsidRPr="0071401E" w:rsidTr="00002E38">
        <w:tc>
          <w:tcPr>
            <w:tcW w:w="6062" w:type="dxa"/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конкурс авторских методических разработок воспитательного взаимодействия «Воспитываем новое поколение»</w:t>
            </w:r>
          </w:p>
        </w:tc>
        <w:tc>
          <w:tcPr>
            <w:tcW w:w="1984" w:type="dxa"/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55" w:type="dxa"/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Мартынова Н.С.</w:t>
            </w:r>
          </w:p>
        </w:tc>
      </w:tr>
      <w:tr w:rsidR="0071401E" w:rsidRPr="0071401E" w:rsidTr="00471C4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талантов Номинация «Проект </w:t>
            </w:r>
            <w:proofErr w:type="spellStart"/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педагоа</w:t>
            </w:r>
            <w:proofErr w:type="spellEnd"/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» Название работы: «Птицы нашего города»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Щетинина И.В.</w:t>
            </w:r>
          </w:p>
        </w:tc>
      </w:tr>
      <w:tr w:rsidR="0071401E" w:rsidRPr="0071401E" w:rsidTr="00AB431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«Пасхальная мастерская»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Найданова С.А.</w:t>
            </w:r>
          </w:p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Храмова С.В.</w:t>
            </w:r>
          </w:p>
        </w:tc>
      </w:tr>
      <w:tr w:rsidR="0071401E" w:rsidRPr="0071401E" w:rsidTr="004E7F1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Всероссийский конкурс авторских методических разработок воспитательного взаимодействия «Воспитываем новое поколение» МГПУ им. </w:t>
            </w:r>
            <w:proofErr w:type="spellStart"/>
            <w:r w:rsidRPr="007140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М.Е.Евсевьева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1E" w:rsidRPr="0071401E" w:rsidRDefault="0071401E" w:rsidP="0071401E">
            <w:pPr>
              <w:tabs>
                <w:tab w:val="left" w:leader="underscore" w:pos="991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71401E" w:rsidRPr="0071401E" w:rsidTr="004B1F0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образовательная акция «Диктант на </w:t>
            </w:r>
            <w:proofErr w:type="spellStart"/>
            <w:r w:rsidRPr="0071401E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мокшанском</w:t>
            </w:r>
            <w:proofErr w:type="spellEnd"/>
            <w:r w:rsidRPr="00714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эрзянском языках».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71401E" w:rsidRDefault="0071401E" w:rsidP="0071401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Н.С.</w:t>
            </w:r>
          </w:p>
        </w:tc>
      </w:tr>
    </w:tbl>
    <w:p w:rsidR="00321970" w:rsidRDefault="00321970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5DCF" w:rsidRDefault="00B55DCF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VI.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Оценка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учебно-методического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библиотечно-информационного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обеспечения</w:t>
      </w:r>
    </w:p>
    <w:p w:rsidR="00241D91" w:rsidRPr="00241D91" w:rsidRDefault="00241D91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241D91">
        <w:rPr>
          <w:rFonts w:ascii="Times New Roman" w:hAnsi="Times New Roman" w:cs="Times New Roman"/>
          <w:b w:val="0"/>
          <w:iCs/>
          <w:sz w:val="26"/>
          <w:szCs w:val="26"/>
        </w:rPr>
        <w:t xml:space="preserve">В  МАДОУ «Детский сад № 18» учебно-методическое обеспечение соответствует условиям реализации образовательной программы дошкольного образования. За 2023 год значительно обновилась предметно развивающая среда во всех группах. На сайте </w:t>
      </w:r>
      <w:r w:rsidRPr="00241D91">
        <w:rPr>
          <w:rFonts w:ascii="Times New Roman" w:hAnsi="Times New Roman" w:cs="Times New Roman"/>
          <w:b w:val="0"/>
          <w:sz w:val="26"/>
          <w:szCs w:val="26"/>
        </w:rPr>
        <w:t>МАДОУ «Детский сад № 18»</w:t>
      </w:r>
      <w:r w:rsidRPr="00241D91">
        <w:rPr>
          <w:rFonts w:ascii="Times New Roman" w:hAnsi="Times New Roman" w:cs="Times New Roman"/>
          <w:b w:val="0"/>
          <w:iCs/>
          <w:sz w:val="26"/>
          <w:szCs w:val="26"/>
        </w:rPr>
        <w:t xml:space="preserve"> размещен материал для педагогов, родителей и воспитанников. Современное общество стоит перед необходимостью осуществления всесторонних и масштабных перемен. </w:t>
      </w:r>
      <w:proofErr w:type="gramStart"/>
      <w:r w:rsidRPr="00241D91">
        <w:rPr>
          <w:rFonts w:ascii="Times New Roman" w:hAnsi="Times New Roman" w:cs="Times New Roman"/>
          <w:b w:val="0"/>
          <w:sz w:val="26"/>
          <w:szCs w:val="26"/>
        </w:rPr>
        <w:t>МАДОУ «Детский сад № 18»</w:t>
      </w:r>
      <w:r w:rsidRPr="00241D91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241D91">
        <w:rPr>
          <w:rFonts w:ascii="Times New Roman" w:hAnsi="Times New Roman" w:cs="Times New Roman"/>
          <w:b w:val="0"/>
          <w:iCs/>
          <w:sz w:val="26"/>
          <w:szCs w:val="26"/>
        </w:rPr>
        <w:t xml:space="preserve">активно ведет поиск нового облика образовательного учреждения, отвечающего запросам времени, ФГОС ДО, соответствующего потребностям и запросам родителей (законных представителей), индивидуальности развития каждого ребёнка. </w:t>
      </w:r>
      <w:proofErr w:type="gramEnd"/>
    </w:p>
    <w:p w:rsidR="00241D91" w:rsidRPr="00241D91" w:rsidRDefault="00241D91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241D91">
        <w:rPr>
          <w:rFonts w:ascii="Times New Roman" w:hAnsi="Times New Roman" w:cs="Times New Roman"/>
          <w:b w:val="0"/>
          <w:iCs/>
          <w:sz w:val="26"/>
          <w:szCs w:val="26"/>
        </w:rPr>
        <w:t>Библиотечный фонд располагается в методическом кабинете, кабинетах специалистов, группах детского сада и библиотеке.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ОП.</w:t>
      </w:r>
    </w:p>
    <w:p w:rsidR="00B55DCF" w:rsidRPr="00241D91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Оборудование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оснащение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методического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кабинета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достаточно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для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реализации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образовательных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программ.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методическом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кабинете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созданы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условия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для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возможности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организации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совместной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педагогов.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Однако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кабинет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недостаточно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оснащен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техническим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компьютерным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оборудованием.</w:t>
      </w:r>
    </w:p>
    <w:p w:rsidR="00B55DCF" w:rsidRPr="00241D91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Информационное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обеспечение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41D91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МАДОУ «Детский сад № 18»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включает:</w:t>
      </w:r>
    </w:p>
    <w:p w:rsidR="00B55DCF" w:rsidRPr="00241D91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информационно-телекоммуникационное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оборудование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2023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году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пополнилось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41D91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ноутбуком и принтером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241D91" w:rsidRDefault="00B55DCF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программное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обеспечение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позволяет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работать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текстовыми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редакторами,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интернет-ресурсами</w:t>
      </w:r>
      <w:proofErr w:type="spellEnd"/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,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фото-,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видеоматериалами,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графическими</w:t>
      </w:r>
      <w:r w:rsidR="0067101E"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редакторами.</w:t>
      </w:r>
    </w:p>
    <w:p w:rsidR="00321970" w:rsidRDefault="00321970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5DCF" w:rsidRPr="00DE4870" w:rsidRDefault="00B55DCF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VII.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Оценка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материально-технической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базы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МАДОУ «Детский сад № 18» </w:t>
      </w: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помещения – 15;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заведующего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кабинет – 2;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зал – 2;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физкультурный зал – 2;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пищеблок – 2;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прачечная – 2;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 – 2;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физиокабинет</w:t>
      </w:r>
      <w:proofErr w:type="spellEnd"/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241D91" w:rsidRPr="00241D91" w:rsidRDefault="00241D91" w:rsidP="007B13E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мини-музей – 1.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МАДОУ «Детский сад № 18» сформирована материально-техническая база для реализации образовательных программ, жизнеобеспечения и развития детей.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На каждую возрастную группу имеется игровая площадка, оформленная в соответствии с программными и возрастными требованиями, оснащенная теневыми навесами, малыми формами. 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спортивная площадка и игровая зона для проведения совместных мероприятий. Территория вокруг детского сада озеленена различными видами деревьев и кустарников, имеются цветники, клумбы и огород.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Обеспеченность учебно-наглядными пособиями, спортивным инвентарем составляет 90 %. Имеются технические средства обучения: телевизор, магнитофоны, DVD, 4 компьютера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ноутбука,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принтеров, мультимедийный проектор. В группах имеется современное игровое оборудование, информационные стенды.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Предметно-развивающая среда МАДОУ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В группах созданы условия для разных видов детской деятельности: игровой, изобразительной, познавательной, конструктивной, музыкальной, театрализованной. Компоненты предметно-пространственной среды соответствуют образовательной программе, реализуемой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детском саду</w:t>
      </w: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санитарно-гигиеническим требованиям.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МАДОУ «Детский сад № 18» созданы все необходимые условия для обеспечения безопасности воспитанников и сотрудников. Территория огорожена забором, здание оборудовано камерами наружного видеонаблюдения, детский сад укомплектован необходимыми первичными средствами противопожарной безопасности. Обеспечение условий безопасности выполняется локальными нормативно-правовыми документами: приказами, инструкциями, положениями. Медицинское обслуживание детей осуществляется в соответствии с лицензией на право осуществления медицинской деятельности. Медицинский кабинет оснащен необходимым медицинским инструментарием, набором медикаментов. Имеется прачечная с необходимым оборудованием.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здания и территории </w:t>
      </w:r>
      <w:r w:rsidRPr="00241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«Детский сад № 18» 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требований охраны труда.</w:t>
      </w:r>
    </w:p>
    <w:p w:rsidR="00B55DCF" w:rsidRPr="00241D91" w:rsidRDefault="00241D91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241D9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В </w:t>
      </w:r>
      <w:r w:rsidRPr="00241D9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МАДОУ «Детский сад № 18»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была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проведена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первичная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оценка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степени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соответствия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РППС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Детского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сада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требованиям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ФГОС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ФОП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ДО</w:t>
      </w:r>
      <w:proofErr w:type="gramEnd"/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рекомендациям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Минпросвещения</w:t>
      </w:r>
      <w:proofErr w:type="spellEnd"/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направленным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письме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13.02.2023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ТВ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noBreakHyphen/>
        <w:t>413/03.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итогам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выявлено: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РППС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учитывает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особенности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реализуемой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ОП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ДО</w:t>
      </w:r>
      <w:proofErr w:type="gramEnd"/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каждой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возрастной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группе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имеется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достаточное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количество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современных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развивающих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пособий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игрушек.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каждой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возрастной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группе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РППС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обладает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свойствами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открытой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системы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выполняет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образовательную,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развивающую,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воспитывающую,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стимулирующую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5DCF" w:rsidRPr="00241D91">
        <w:rPr>
          <w:rFonts w:ascii="Times New Roman" w:hAnsi="Times New Roman" w:cs="Times New Roman"/>
          <w:color w:val="auto"/>
          <w:sz w:val="26"/>
          <w:szCs w:val="26"/>
        </w:rPr>
        <w:t>функции.</w:t>
      </w:r>
    </w:p>
    <w:p w:rsidR="00241D91" w:rsidRPr="00241D91" w:rsidRDefault="00241D91" w:rsidP="007B13E7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B55DCF" w:rsidRDefault="00B55DCF" w:rsidP="007B13E7">
      <w:pPr>
        <w:pStyle w:val="17PRIL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D91">
        <w:rPr>
          <w:rFonts w:ascii="Times New Roman" w:hAnsi="Times New Roman" w:cs="Times New Roman"/>
          <w:color w:val="auto"/>
          <w:sz w:val="26"/>
          <w:szCs w:val="26"/>
        </w:rPr>
        <w:t>VIII.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41D91">
        <w:rPr>
          <w:rFonts w:ascii="Times New Roman" w:hAnsi="Times New Roman" w:cs="Times New Roman"/>
          <w:color w:val="auto"/>
          <w:sz w:val="26"/>
          <w:szCs w:val="26"/>
        </w:rPr>
        <w:t>Оценка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241D91">
        <w:rPr>
          <w:rFonts w:ascii="Times New Roman" w:hAnsi="Times New Roman" w:cs="Times New Roman"/>
          <w:color w:val="auto"/>
          <w:sz w:val="26"/>
          <w:szCs w:val="26"/>
        </w:rPr>
        <w:t>функционирования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41D91">
        <w:rPr>
          <w:rFonts w:ascii="Times New Roman" w:hAnsi="Times New Roman" w:cs="Times New Roman"/>
          <w:color w:val="auto"/>
          <w:sz w:val="26"/>
          <w:szCs w:val="26"/>
        </w:rPr>
        <w:t>внутренней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41D91">
        <w:rPr>
          <w:rFonts w:ascii="Times New Roman" w:hAnsi="Times New Roman" w:cs="Times New Roman"/>
          <w:color w:val="auto"/>
          <w:sz w:val="26"/>
          <w:szCs w:val="26"/>
        </w:rPr>
        <w:t>системы</w:t>
      </w:r>
      <w:r w:rsidR="0067101E" w:rsidRPr="00241D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41D91">
        <w:rPr>
          <w:rFonts w:ascii="Times New Roman" w:hAnsi="Times New Roman" w:cs="Times New Roman"/>
          <w:color w:val="auto"/>
          <w:sz w:val="26"/>
          <w:szCs w:val="26"/>
        </w:rPr>
        <w:t>оце</w:t>
      </w:r>
      <w:r w:rsidRPr="00DE4870">
        <w:rPr>
          <w:rFonts w:ascii="Times New Roman" w:hAnsi="Times New Roman" w:cs="Times New Roman"/>
          <w:sz w:val="26"/>
          <w:szCs w:val="26"/>
        </w:rPr>
        <w:t>нки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качества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="00241D91">
        <w:rPr>
          <w:rFonts w:ascii="Times New Roman" w:hAnsi="Times New Roman" w:cs="Times New Roman"/>
          <w:sz w:val="26"/>
          <w:szCs w:val="26"/>
        </w:rPr>
        <w:t>.</w:t>
      </w:r>
    </w:p>
    <w:p w:rsidR="00241D91" w:rsidRPr="00241D91" w:rsidRDefault="00241D91" w:rsidP="007B13E7">
      <w:pPr>
        <w:pStyle w:val="07BODY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Мониторинг качества образовательной деятельности в 202</w:t>
      </w:r>
      <w:r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3</w:t>
      </w:r>
      <w:r w:rsidRPr="00241D91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году показал хорошую педагогическую работу коллектива по всем показателям.</w:t>
      </w:r>
    </w:p>
    <w:p w:rsidR="007B13E7" w:rsidRPr="00241D91" w:rsidRDefault="007B13E7" w:rsidP="007B13E7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Состояние здоровья и физического развития воспитанников удовлетворительные. 84 процента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</w:t>
      </w:r>
      <w:r w:rsidRPr="00241D91">
        <w:rPr>
          <w:rStyle w:val="prop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МАДОУ «Детский сад № 18» </w:t>
      </w:r>
      <w:r w:rsidRPr="00241D91">
        <w:rPr>
          <w:rStyle w:val="propis"/>
          <w:rFonts w:ascii="Times New Roman" w:hAnsi="Times New Roman" w:cs="Times New Roman"/>
          <w:i w:val="0"/>
          <w:sz w:val="26"/>
          <w:szCs w:val="26"/>
        </w:rPr>
        <w:t>успешно участвовали в конкурсах и мероприятиях различного уровня.</w:t>
      </w:r>
    </w:p>
    <w:p w:rsidR="00241D91" w:rsidRPr="00241D91" w:rsidRDefault="00241D91" w:rsidP="007B13E7">
      <w:pPr>
        <w:pStyle w:val="07BODY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Анкетирование родителей (законных представителей) показало высокую степень удовлетворенности качеством предоставляемых услуг.</w:t>
      </w:r>
    </w:p>
    <w:p w:rsidR="00241D91" w:rsidRPr="00241D91" w:rsidRDefault="00241D91" w:rsidP="007B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D91">
        <w:rPr>
          <w:rFonts w:ascii="Times New Roman" w:hAnsi="Times New Roman" w:cs="Times New Roman"/>
          <w:color w:val="000000"/>
          <w:sz w:val="26"/>
          <w:szCs w:val="26"/>
        </w:rPr>
        <w:t xml:space="preserve">Систему качества дошкольного образования мы рассматриваем как систему контроля внутри МАДОУ, которая включает в себя интегративные составляющие: </w:t>
      </w:r>
    </w:p>
    <w:p w:rsidR="00241D91" w:rsidRPr="00241D91" w:rsidRDefault="00241D91" w:rsidP="007B13E7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D91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научно-методической работы; </w:t>
      </w:r>
    </w:p>
    <w:p w:rsidR="00241D91" w:rsidRPr="00241D91" w:rsidRDefault="00241D91" w:rsidP="007B13E7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D91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воспитательно - образовательного процесса; </w:t>
      </w:r>
    </w:p>
    <w:p w:rsidR="00241D91" w:rsidRPr="00241D91" w:rsidRDefault="00241D91" w:rsidP="007B13E7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D91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работы с родителями; </w:t>
      </w:r>
    </w:p>
    <w:p w:rsidR="00241D91" w:rsidRPr="00241D91" w:rsidRDefault="00241D91" w:rsidP="007B13E7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D91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работы с педагогическими кадрами; </w:t>
      </w:r>
    </w:p>
    <w:p w:rsidR="00241D91" w:rsidRPr="00241D91" w:rsidRDefault="00241D91" w:rsidP="007B13E7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D91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предметно-пространственной среды. </w:t>
      </w:r>
    </w:p>
    <w:p w:rsidR="00241D91" w:rsidRPr="00241D91" w:rsidRDefault="00241D91" w:rsidP="007B1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D91">
        <w:rPr>
          <w:rFonts w:ascii="Times New Roman" w:hAnsi="Times New Roman" w:cs="Times New Roman"/>
          <w:color w:val="000000"/>
          <w:sz w:val="26"/>
          <w:szCs w:val="26"/>
        </w:rPr>
        <w:t>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МАДОУ в целом.</w:t>
      </w:r>
    </w:p>
    <w:p w:rsidR="00241D91" w:rsidRPr="00241D91" w:rsidRDefault="00241D91" w:rsidP="007B13E7">
      <w:pPr>
        <w:pStyle w:val="ab"/>
        <w:ind w:firstLine="709"/>
        <w:jc w:val="both"/>
        <w:rPr>
          <w:rStyle w:val="prop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241D91">
        <w:rPr>
          <w:rStyle w:val="prop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МАДОУ «Детский сад № 18» полностью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241D91" w:rsidRDefault="00241D91" w:rsidP="00DE4870">
      <w:pPr>
        <w:pStyle w:val="17PRIL-txt"/>
        <w:spacing w:line="240" w:lineRule="auto"/>
        <w:ind w:firstLine="709"/>
        <w:rPr>
          <w:rStyle w:val="Bold"/>
          <w:rFonts w:ascii="Times New Roman" w:hAnsi="Times New Roman" w:cs="Times New Roman"/>
          <w:sz w:val="26"/>
          <w:szCs w:val="26"/>
        </w:rPr>
      </w:pPr>
    </w:p>
    <w:p w:rsidR="00241D91" w:rsidRDefault="00241D91">
      <w:pPr>
        <w:rPr>
          <w:rStyle w:val="Bold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br w:type="page"/>
      </w:r>
    </w:p>
    <w:p w:rsidR="00B55DCF" w:rsidRPr="00DE4870" w:rsidRDefault="00B55DCF" w:rsidP="0003630A">
      <w:pPr>
        <w:pStyle w:val="17PRIL-txt"/>
        <w:spacing w:line="276" w:lineRule="auto"/>
        <w:ind w:firstLine="709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DE4870">
        <w:rPr>
          <w:rStyle w:val="Bold"/>
          <w:rFonts w:ascii="Times New Roman" w:hAnsi="Times New Roman" w:cs="Times New Roman"/>
          <w:sz w:val="26"/>
          <w:szCs w:val="26"/>
        </w:rPr>
        <w:lastRenderedPageBreak/>
        <w:t>Результаты</w:t>
      </w:r>
      <w:r w:rsidR="0067101E" w:rsidRPr="00DE4870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Style w:val="Bold"/>
          <w:rFonts w:ascii="Times New Roman" w:hAnsi="Times New Roman" w:cs="Times New Roman"/>
          <w:sz w:val="26"/>
          <w:szCs w:val="26"/>
        </w:rPr>
        <w:t>анализа</w:t>
      </w:r>
      <w:r w:rsidR="0067101E" w:rsidRPr="00DE4870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Style w:val="Bold"/>
          <w:rFonts w:ascii="Times New Roman" w:hAnsi="Times New Roman" w:cs="Times New Roman"/>
          <w:sz w:val="26"/>
          <w:szCs w:val="26"/>
        </w:rPr>
        <w:t>показателей</w:t>
      </w:r>
      <w:r w:rsidR="0067101E" w:rsidRPr="00DE4870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Style w:val="Bold"/>
          <w:rFonts w:ascii="Times New Roman" w:hAnsi="Times New Roman" w:cs="Times New Roman"/>
          <w:sz w:val="26"/>
          <w:szCs w:val="26"/>
        </w:rPr>
        <w:t>деятельности</w:t>
      </w:r>
      <w:r w:rsidR="0067101E" w:rsidRPr="00DE4870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Style w:val="Bold"/>
          <w:rFonts w:ascii="Times New Roman" w:hAnsi="Times New Roman" w:cs="Times New Roman"/>
          <w:sz w:val="26"/>
          <w:szCs w:val="26"/>
        </w:rPr>
        <w:t>организации</w:t>
      </w:r>
    </w:p>
    <w:p w:rsidR="00B55DCF" w:rsidRDefault="00B55DCF" w:rsidP="0003630A">
      <w:pPr>
        <w:pStyle w:val="17PRIL-txt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E4870">
        <w:rPr>
          <w:rFonts w:ascii="Times New Roman" w:hAnsi="Times New Roman" w:cs="Times New Roman"/>
          <w:sz w:val="26"/>
          <w:szCs w:val="26"/>
        </w:rPr>
        <w:t>Данные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приведены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по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состоянию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на</w:t>
      </w:r>
      <w:r w:rsidR="0067101E" w:rsidRPr="00DE4870">
        <w:rPr>
          <w:rFonts w:ascii="Times New Roman" w:hAnsi="Times New Roman" w:cs="Times New Roman"/>
          <w:sz w:val="26"/>
          <w:szCs w:val="26"/>
        </w:rPr>
        <w:t xml:space="preserve"> </w:t>
      </w:r>
      <w:r w:rsidRPr="00DE4870">
        <w:rPr>
          <w:rFonts w:ascii="Times New Roman" w:hAnsi="Times New Roman" w:cs="Times New Roman"/>
          <w:sz w:val="26"/>
          <w:szCs w:val="26"/>
        </w:rPr>
        <w:t>30.12.2023.</w:t>
      </w:r>
    </w:p>
    <w:p w:rsidR="0003630A" w:rsidRPr="00DE4870" w:rsidRDefault="0003630A" w:rsidP="005E0143">
      <w:pPr>
        <w:pStyle w:val="17PRIL-txt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1500"/>
        <w:gridCol w:w="1560"/>
      </w:tblGrid>
      <w:tr w:rsidR="00B55DCF" w:rsidRPr="0003630A" w:rsidTr="0003630A">
        <w:trPr>
          <w:trHeight w:val="20"/>
          <w:tblHeader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hroom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hroom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hroom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55DCF" w:rsidRPr="0003630A" w:rsidTr="0003630A">
        <w:trPr>
          <w:trHeight w:val="20"/>
        </w:trPr>
        <w:tc>
          <w:tcPr>
            <w:tcW w:w="10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воспитанников,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которые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обучаются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программе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дошкольного</w:t>
            </w:r>
            <w:r w:rsidR="0067101E"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(8–12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кратковременного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(3–5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сопровождением,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восьми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(удельный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вес)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присмотра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ухода,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8–12-часового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314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12–14-часового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(удельный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вес)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03630A" w:rsidRDefault="005E0143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  <w:r w:rsidRPr="0003630A">
              <w:rPr>
                <w:color w:val="auto"/>
                <w:lang w:val="ru-RU"/>
              </w:rPr>
              <w:t>4 (1%)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физического,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(1%)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пропущенных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(профиля)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(профиля)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5E0143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(удельный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численности)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25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 w:rsidR="00CD44EB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81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CD44EB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18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(5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CD44EB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7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(удельный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численности)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составляет: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CD44EB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(16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CD44EB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7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23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(удельный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численности)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возрасте: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684202" w:rsidP="00684202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 (0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684202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6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(1</w:t>
            </w:r>
            <w:r w:rsidR="00684202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9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(удельный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вес)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переподготовку,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03630A" w:rsidP="0003630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35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100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(удельный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вес)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03630A" w:rsidP="0003630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35</w:t>
            </w:r>
            <w:r w:rsidR="0067101E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100</w:t>
            </w:r>
            <w:r w:rsidR="00B55DCF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«педагогический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работник/воспитанник»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1/</w:t>
            </w:r>
            <w:r w:rsidR="0003630A"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саду: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5DCF" w:rsidRPr="0003630A" w:rsidTr="0003630A">
        <w:trPr>
          <w:trHeight w:val="227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03630A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630A" w:rsidRPr="0003630A" w:rsidTr="0003630A">
        <w:trPr>
          <w:trHeight w:val="121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630A" w:rsidRPr="0003630A" w:rsidRDefault="0003630A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0A" w:rsidRPr="0003630A" w:rsidRDefault="0003630A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630A" w:rsidRPr="0003630A" w:rsidRDefault="0003630A" w:rsidP="00884358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630A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630A" w:rsidRPr="0003630A" w:rsidRDefault="0003630A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0A" w:rsidRPr="0003630A" w:rsidRDefault="0003630A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630A" w:rsidRPr="0003630A" w:rsidRDefault="0003630A" w:rsidP="00884358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630A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630A" w:rsidRPr="0003630A" w:rsidRDefault="0003630A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0A" w:rsidRPr="0003630A" w:rsidRDefault="0003630A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630A" w:rsidRPr="0003630A" w:rsidRDefault="0003630A" w:rsidP="00884358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5DCF" w:rsidRPr="0003630A" w:rsidTr="0003630A">
        <w:trPr>
          <w:trHeight w:val="20"/>
        </w:trPr>
        <w:tc>
          <w:tcPr>
            <w:tcW w:w="10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03630A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03630A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саду: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5DCF" w:rsidRPr="0003630A" w:rsidTr="0003630A">
        <w:trPr>
          <w:trHeight w:val="20"/>
        </w:trPr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03630A">
            <w:pPr>
              <w:pStyle w:val="17PRIL-tabl-txt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прогулочных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площадок,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7101E" w:rsidRPr="0003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0A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3630A" w:rsidRDefault="00B55DCF" w:rsidP="00CD44EB">
            <w:pPr>
              <w:pStyle w:val="a8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3630A" w:rsidRDefault="00B55DCF" w:rsidP="00CD44EB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0A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03630A" w:rsidRDefault="00B55DCF" w:rsidP="0003630A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Анализ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показателей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указывает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на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то,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что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3630A" w:rsidRPr="0003630A">
        <w:rPr>
          <w:rStyle w:val="prop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МАДОУ «Детский сад № 18»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имеет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достаточную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инфраструктуру,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которая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соответствует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требованиям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СП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2.4.3648-20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«Санитарно-эпидемиологические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требования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к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организациям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воспитания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обучения,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отдыха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оздоровления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детей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молодежи»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позволяет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реализовывать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образовательные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программы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полном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объеме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соответствии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ФГОС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ФОП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ДО.</w:t>
      </w:r>
    </w:p>
    <w:p w:rsidR="00B55DCF" w:rsidRPr="0003630A" w:rsidRDefault="0003630A" w:rsidP="0003630A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3630A">
        <w:rPr>
          <w:rStyle w:val="prop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МАДОУ «Детский сад № 18»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укомплектован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достаточным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количеством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педагогических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иных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работников,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которые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имеют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высокую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квалификацию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регулярно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проходят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повышение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квалификации,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что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обеспечивает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результативность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образовательной</w:t>
      </w:r>
      <w:r w:rsidR="0067101E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3630A">
        <w:rPr>
          <w:rStyle w:val="propis"/>
          <w:rFonts w:ascii="Times New Roman" w:hAnsi="Times New Roman" w:cs="Times New Roman"/>
          <w:i w:val="0"/>
          <w:sz w:val="26"/>
          <w:szCs w:val="26"/>
        </w:rPr>
        <w:t>деятельности.</w:t>
      </w:r>
    </w:p>
    <w:p w:rsidR="00DA2AE2" w:rsidRPr="00B55DCF" w:rsidRDefault="00960B36" w:rsidP="00684202">
      <w:pPr>
        <w:pStyle w:val="ab"/>
      </w:pPr>
      <w:r w:rsidRPr="00B55DCF">
        <w:tab/>
      </w:r>
    </w:p>
    <w:sectPr w:rsidR="00DA2AE2" w:rsidRPr="00B55DCF" w:rsidSect="0067101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24" w:rsidRDefault="00DE3C24" w:rsidP="00960B36">
      <w:pPr>
        <w:spacing w:after="0" w:line="240" w:lineRule="auto"/>
      </w:pPr>
      <w:r>
        <w:separator/>
      </w:r>
    </w:p>
  </w:endnote>
  <w:endnote w:type="continuationSeparator" w:id="0">
    <w:p w:rsidR="00DE3C24" w:rsidRDefault="00DE3C24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24" w:rsidRDefault="00DE3C24" w:rsidP="00960B36">
      <w:pPr>
        <w:spacing w:after="0" w:line="240" w:lineRule="auto"/>
      </w:pPr>
      <w:r>
        <w:separator/>
      </w:r>
    </w:p>
  </w:footnote>
  <w:footnote w:type="continuationSeparator" w:id="0">
    <w:p w:rsidR="00DE3C24" w:rsidRDefault="00DE3C24" w:rsidP="0096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4014C47"/>
    <w:multiLevelType w:val="hybridMultilevel"/>
    <w:tmpl w:val="15303B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A00F9"/>
    <w:multiLevelType w:val="hybridMultilevel"/>
    <w:tmpl w:val="A27E4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219AD"/>
    <w:multiLevelType w:val="hybridMultilevel"/>
    <w:tmpl w:val="40D20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AC552D"/>
    <w:multiLevelType w:val="hybridMultilevel"/>
    <w:tmpl w:val="F3C0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BF72CD"/>
    <w:multiLevelType w:val="multilevel"/>
    <w:tmpl w:val="CCB48E7E"/>
    <w:lvl w:ilvl="0">
      <w:start w:val="4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27143F4"/>
    <w:multiLevelType w:val="hybridMultilevel"/>
    <w:tmpl w:val="19C06104"/>
    <w:lvl w:ilvl="0" w:tplc="38DE105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0"/>
  </w:num>
  <w:num w:numId="5">
    <w:abstractNumId w:val="4"/>
  </w:num>
  <w:num w:numId="6">
    <w:abstractNumId w:val="25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18"/>
  </w:num>
  <w:num w:numId="12">
    <w:abstractNumId w:val="10"/>
  </w:num>
  <w:num w:numId="13">
    <w:abstractNumId w:val="23"/>
  </w:num>
  <w:num w:numId="14">
    <w:abstractNumId w:val="1"/>
  </w:num>
  <w:num w:numId="15">
    <w:abstractNumId w:val="6"/>
  </w:num>
  <w:num w:numId="16">
    <w:abstractNumId w:val="20"/>
  </w:num>
  <w:num w:numId="17">
    <w:abstractNumId w:val="21"/>
  </w:num>
  <w:num w:numId="18">
    <w:abstractNumId w:val="16"/>
  </w:num>
  <w:num w:numId="19">
    <w:abstractNumId w:val="5"/>
  </w:num>
  <w:num w:numId="20">
    <w:abstractNumId w:val="2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3630A"/>
    <w:rsid w:val="000B4F61"/>
    <w:rsid w:val="00102C3E"/>
    <w:rsid w:val="00171816"/>
    <w:rsid w:val="001D417C"/>
    <w:rsid w:val="00213E98"/>
    <w:rsid w:val="00221CA2"/>
    <w:rsid w:val="002328CB"/>
    <w:rsid w:val="00241D91"/>
    <w:rsid w:val="00321970"/>
    <w:rsid w:val="00325C93"/>
    <w:rsid w:val="003B1CB4"/>
    <w:rsid w:val="003E56CA"/>
    <w:rsid w:val="003F7D39"/>
    <w:rsid w:val="004329F4"/>
    <w:rsid w:val="0058188C"/>
    <w:rsid w:val="005E0143"/>
    <w:rsid w:val="00611B92"/>
    <w:rsid w:val="00646975"/>
    <w:rsid w:val="00654067"/>
    <w:rsid w:val="0067101E"/>
    <w:rsid w:val="00684202"/>
    <w:rsid w:val="006C6918"/>
    <w:rsid w:val="0071401E"/>
    <w:rsid w:val="007B13E7"/>
    <w:rsid w:val="00814FA8"/>
    <w:rsid w:val="0082268E"/>
    <w:rsid w:val="00841266"/>
    <w:rsid w:val="00855DD1"/>
    <w:rsid w:val="008A6470"/>
    <w:rsid w:val="008B7A54"/>
    <w:rsid w:val="0094631E"/>
    <w:rsid w:val="00960B36"/>
    <w:rsid w:val="00A402C7"/>
    <w:rsid w:val="00B268A7"/>
    <w:rsid w:val="00B30E62"/>
    <w:rsid w:val="00B36D33"/>
    <w:rsid w:val="00B42703"/>
    <w:rsid w:val="00B55DCF"/>
    <w:rsid w:val="00C10E8E"/>
    <w:rsid w:val="00CB37C4"/>
    <w:rsid w:val="00CB3B17"/>
    <w:rsid w:val="00CD44EB"/>
    <w:rsid w:val="00D64059"/>
    <w:rsid w:val="00DA2AE2"/>
    <w:rsid w:val="00DE3C24"/>
    <w:rsid w:val="00DE4870"/>
    <w:rsid w:val="00E9450A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C1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E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0E8E"/>
    <w:pPr>
      <w:spacing w:after="0" w:line="240" w:lineRule="auto"/>
    </w:pPr>
  </w:style>
  <w:style w:type="paragraph" w:customStyle="1" w:styleId="Default">
    <w:name w:val="Default"/>
    <w:rsid w:val="00D640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D6405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C691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C69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C1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E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0E8E"/>
    <w:pPr>
      <w:spacing w:after="0" w:line="240" w:lineRule="auto"/>
    </w:pPr>
  </w:style>
  <w:style w:type="paragraph" w:customStyle="1" w:styleId="Default">
    <w:name w:val="Default"/>
    <w:rsid w:val="00D640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D6405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C691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C6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Педагогический стаж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cat>
            <c:strRef>
              <c:f>Лист1!$A$2:$A$7</c:f>
              <c:strCache>
                <c:ptCount val="6"/>
                <c:pt idx="0">
                  <c:v>До 5 лет</c:v>
                </c:pt>
                <c:pt idx="1">
                  <c:v>От 6 до 10</c:v>
                </c:pt>
                <c:pt idx="2">
                  <c:v>от 11 до 15</c:v>
                </c:pt>
                <c:pt idx="3">
                  <c:v>от 16 до 20</c:v>
                </c:pt>
                <c:pt idx="4">
                  <c:v>от 21 до 30</c:v>
                </c:pt>
                <c:pt idx="5">
                  <c:v>Более 30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2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7765376"/>
        <c:axId val="185248576"/>
      </c:barChart>
      <c:catAx>
        <c:axId val="1777653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248576"/>
        <c:crosses val="autoZero"/>
        <c:auto val="1"/>
        <c:lblAlgn val="ctr"/>
        <c:lblOffset val="100"/>
        <c:noMultiLvlLbl val="0"/>
      </c:catAx>
      <c:valAx>
        <c:axId val="1852485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7765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4744-DED6-4DE1-BEC8-F136728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14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stvospital</cp:lastModifiedBy>
  <cp:revision>13</cp:revision>
  <cp:lastPrinted>2024-04-08T12:27:00Z</cp:lastPrinted>
  <dcterms:created xsi:type="dcterms:W3CDTF">2024-03-28T08:29:00Z</dcterms:created>
  <dcterms:modified xsi:type="dcterms:W3CDTF">2024-04-08T13:24:00Z</dcterms:modified>
</cp:coreProperties>
</file>